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5D250" w14:textId="77777777" w:rsidR="00E63A8C" w:rsidRDefault="00E63A8C" w:rsidP="00E63A8C"/>
    <w:tbl>
      <w:tblPr>
        <w:tblpPr w:leftFromText="180" w:rightFromText="180" w:vertAnchor="text" w:horzAnchor="margin" w:tblpXSpec="center" w:tblpY="49"/>
        <w:tblW w:w="10080" w:type="dxa"/>
        <w:tblLook w:val="0000" w:firstRow="0" w:lastRow="0" w:firstColumn="0" w:lastColumn="0" w:noHBand="0" w:noVBand="0"/>
      </w:tblPr>
      <w:tblGrid>
        <w:gridCol w:w="2700"/>
        <w:gridCol w:w="7380"/>
      </w:tblGrid>
      <w:tr w:rsidR="00E63A8C" w:rsidRPr="002D49AF" w14:paraId="202F5F76" w14:textId="77777777" w:rsidTr="005D6573">
        <w:trPr>
          <w:trHeight w:val="1710"/>
        </w:trPr>
        <w:tc>
          <w:tcPr>
            <w:tcW w:w="2700" w:type="dxa"/>
            <w:vAlign w:val="center"/>
          </w:tcPr>
          <w:p w14:paraId="4DE23881" w14:textId="77777777" w:rsidR="00E63A8C" w:rsidRPr="002D49AF" w:rsidRDefault="00E63A8C" w:rsidP="005D6573">
            <w:pPr>
              <w:rPr>
                <w:rFonts w:asciiTheme="minorHAnsi" w:hAnsiTheme="minorHAnsi"/>
              </w:rPr>
            </w:pPr>
            <w:r>
              <w:rPr>
                <w:rFonts w:asciiTheme="minorHAnsi" w:hAnsiTheme="minorHAnsi"/>
                <w:noProof/>
                <w:lang w:val="en-CA" w:eastAsia="en-CA"/>
              </w:rPr>
              <w:drawing>
                <wp:inline distT="0" distB="0" distL="0" distR="0" wp14:anchorId="42F8F63A" wp14:editId="640AF353">
                  <wp:extent cx="1371600" cy="13716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U Initials Stand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7380" w:type="dxa"/>
          </w:tcPr>
          <w:p w14:paraId="7A9E86D9" w14:textId="77777777" w:rsidR="00E63A8C" w:rsidRPr="006D6B4C" w:rsidRDefault="00E63A8C" w:rsidP="005D6573">
            <w:pPr>
              <w:pStyle w:val="Subtitle"/>
              <w:pBdr>
                <w:top w:val="none" w:sz="0" w:space="0" w:color="auto"/>
                <w:left w:val="none" w:sz="0" w:space="0" w:color="auto"/>
                <w:bottom w:val="none" w:sz="0" w:space="0" w:color="auto"/>
                <w:right w:val="none" w:sz="0" w:space="0" w:color="auto"/>
              </w:pBdr>
              <w:tabs>
                <w:tab w:val="left" w:pos="402"/>
              </w:tabs>
              <w:jc w:val="left"/>
              <w:outlineLvl w:val="0"/>
              <w:rPr>
                <w:rFonts w:asciiTheme="minorHAnsi" w:hAnsiTheme="minorHAnsi" w:cs="Arial"/>
                <w:color w:val="0F243E" w:themeColor="text2" w:themeShade="80"/>
                <w:sz w:val="18"/>
                <w:szCs w:val="18"/>
              </w:rPr>
            </w:pPr>
          </w:p>
          <w:p w14:paraId="2EA838CE" w14:textId="77777777" w:rsidR="00E63A8C" w:rsidRPr="002D49AF" w:rsidRDefault="00E63A8C" w:rsidP="005D6573">
            <w:pPr>
              <w:pStyle w:val="Subtitle"/>
              <w:pBdr>
                <w:top w:val="none" w:sz="0" w:space="0" w:color="auto"/>
                <w:left w:val="none" w:sz="0" w:space="0" w:color="auto"/>
                <w:bottom w:val="none" w:sz="0" w:space="0" w:color="auto"/>
                <w:right w:val="none" w:sz="0" w:space="0" w:color="auto"/>
              </w:pBdr>
              <w:tabs>
                <w:tab w:val="left" w:pos="402"/>
              </w:tabs>
              <w:spacing w:before="360"/>
              <w:jc w:val="left"/>
              <w:outlineLvl w:val="0"/>
              <w:rPr>
                <w:rFonts w:asciiTheme="minorHAnsi" w:hAnsiTheme="minorHAnsi" w:cs="Arial"/>
                <w:color w:val="0F243E" w:themeColor="text2" w:themeShade="80"/>
                <w:sz w:val="24"/>
              </w:rPr>
            </w:pPr>
            <w:r w:rsidRPr="002D49AF">
              <w:rPr>
                <w:rFonts w:asciiTheme="minorHAnsi" w:hAnsiTheme="minorHAnsi" w:cs="Arial"/>
                <w:color w:val="0F243E" w:themeColor="text2" w:themeShade="80"/>
                <w:sz w:val="24"/>
              </w:rPr>
              <w:t>JOINT OCCUPATIONAL HEALTH &amp; SAFETY COMMITTEE</w:t>
            </w:r>
          </w:p>
          <w:p w14:paraId="069807FD" w14:textId="04E24B7D" w:rsidR="00E63A8C" w:rsidRDefault="000F1F1F" w:rsidP="005D6573">
            <w:pPr>
              <w:pStyle w:val="NoSpacing"/>
            </w:pPr>
            <w:r>
              <w:t>Fri</w:t>
            </w:r>
            <w:r w:rsidR="00E63A8C">
              <w:t xml:space="preserve">day, </w:t>
            </w:r>
            <w:r>
              <w:t>June 24</w:t>
            </w:r>
            <w:r w:rsidR="00E63A8C">
              <w:t>, 2022  12:00 – 13:00</w:t>
            </w:r>
          </w:p>
          <w:p w14:paraId="11771D86" w14:textId="77777777" w:rsidR="00E63A8C" w:rsidRDefault="00E63A8C" w:rsidP="005D6573">
            <w:pPr>
              <w:pStyle w:val="NoSpacing"/>
            </w:pPr>
            <w:r>
              <w:t>Virtual</w:t>
            </w:r>
          </w:p>
          <w:p w14:paraId="21B46264" w14:textId="77777777" w:rsidR="00E63A8C" w:rsidRPr="00594567" w:rsidRDefault="00E63A8C" w:rsidP="005D6573">
            <w:pPr>
              <w:pStyle w:val="Subtitle"/>
              <w:pBdr>
                <w:top w:val="none" w:sz="0" w:space="0" w:color="auto"/>
                <w:left w:val="none" w:sz="0" w:space="0" w:color="auto"/>
                <w:bottom w:val="none" w:sz="0" w:space="0" w:color="auto"/>
                <w:right w:val="none" w:sz="0" w:space="0" w:color="auto"/>
              </w:pBdr>
              <w:rPr>
                <w:rFonts w:asciiTheme="minorHAnsi" w:hAnsiTheme="minorHAnsi"/>
                <w:b w:val="0"/>
                <w:sz w:val="20"/>
              </w:rPr>
            </w:pPr>
          </w:p>
        </w:tc>
      </w:tr>
    </w:tbl>
    <w:p w14:paraId="546DF022" w14:textId="77777777" w:rsidR="00E63A8C" w:rsidRDefault="00E63A8C" w:rsidP="00E63A8C">
      <w:pPr>
        <w:pStyle w:val="NoSpacing"/>
        <w:rPr>
          <w:sz w:val="16"/>
          <w:szCs w:val="16"/>
        </w:rPr>
      </w:pPr>
    </w:p>
    <w:p w14:paraId="18A22005" w14:textId="3C496038" w:rsidR="00E63A8C" w:rsidRDefault="0006296A" w:rsidP="00E63A8C">
      <w:pPr>
        <w:jc w:val="center"/>
        <w:outlineLvl w:val="0"/>
        <w:rPr>
          <w:rFonts w:asciiTheme="minorHAnsi" w:hAnsiTheme="minorHAnsi" w:cs="Arial"/>
          <w:b/>
          <w:sz w:val="28"/>
          <w:szCs w:val="24"/>
        </w:rPr>
      </w:pPr>
      <w:r>
        <w:rPr>
          <w:rFonts w:asciiTheme="minorHAnsi" w:hAnsiTheme="minorHAnsi" w:cs="Arial"/>
          <w:b/>
          <w:sz w:val="28"/>
          <w:szCs w:val="24"/>
        </w:rPr>
        <w:t>Notes</w:t>
      </w:r>
    </w:p>
    <w:tbl>
      <w:tblPr>
        <w:tblW w:w="9999" w:type="dxa"/>
        <w:jc w:val="center"/>
        <w:tblCellSpacing w:w="21" w:type="dxa"/>
        <w:tblLook w:val="0400" w:firstRow="0" w:lastRow="0" w:firstColumn="0" w:lastColumn="0" w:noHBand="0" w:noVBand="1"/>
      </w:tblPr>
      <w:tblGrid>
        <w:gridCol w:w="3223"/>
        <w:gridCol w:w="885"/>
        <w:gridCol w:w="892"/>
        <w:gridCol w:w="3194"/>
        <w:gridCol w:w="892"/>
        <w:gridCol w:w="913"/>
      </w:tblGrid>
      <w:tr w:rsidR="0006296A" w:rsidRPr="00EC16B2" w14:paraId="4B098FD7" w14:textId="77777777" w:rsidTr="00AD717A">
        <w:trPr>
          <w:trHeight w:val="432"/>
          <w:tblCellSpacing w:w="21" w:type="dxa"/>
          <w:jc w:val="center"/>
        </w:trPr>
        <w:tc>
          <w:tcPr>
            <w:tcW w:w="3160" w:type="dxa"/>
            <w:shd w:val="clear" w:color="auto" w:fill="00B0F0"/>
            <w:vAlign w:val="center"/>
          </w:tcPr>
          <w:p w14:paraId="7CDEFCBA" w14:textId="77777777" w:rsidR="0006296A" w:rsidRPr="00EC16B2" w:rsidRDefault="0006296A" w:rsidP="00AD717A">
            <w:pPr>
              <w:jc w:val="center"/>
              <w:rPr>
                <w:rFonts w:ascii="Calibri" w:eastAsia="Calibri" w:hAnsi="Calibri" w:cs="Calibri"/>
                <w:b/>
                <w:i/>
                <w:color w:val="FFFFFF"/>
              </w:rPr>
            </w:pPr>
          </w:p>
        </w:tc>
        <w:tc>
          <w:tcPr>
            <w:tcW w:w="843" w:type="dxa"/>
            <w:shd w:val="clear" w:color="auto" w:fill="00B0F0"/>
            <w:vAlign w:val="center"/>
          </w:tcPr>
          <w:p w14:paraId="119257EB" w14:textId="77777777" w:rsidR="0006296A" w:rsidRPr="00EC16B2" w:rsidRDefault="0006296A" w:rsidP="00AD717A">
            <w:pPr>
              <w:jc w:val="center"/>
              <w:rPr>
                <w:rFonts w:ascii="Calibri" w:eastAsia="Calibri" w:hAnsi="Calibri" w:cs="Calibri"/>
                <w:b/>
                <w:i/>
                <w:color w:val="FFFFFF"/>
              </w:rPr>
            </w:pPr>
            <w:r w:rsidRPr="00EC16B2">
              <w:rPr>
                <w:rFonts w:ascii="Calibri" w:eastAsia="Calibri" w:hAnsi="Calibri" w:cs="Calibri"/>
                <w:b/>
                <w:i/>
                <w:color w:val="FFFFFF"/>
              </w:rPr>
              <w:t>Present</w:t>
            </w:r>
          </w:p>
        </w:tc>
        <w:tc>
          <w:tcPr>
            <w:tcW w:w="850" w:type="dxa"/>
            <w:shd w:val="clear" w:color="auto" w:fill="00B0F0"/>
            <w:vAlign w:val="center"/>
          </w:tcPr>
          <w:p w14:paraId="36439F06" w14:textId="77777777" w:rsidR="0006296A" w:rsidRPr="00EC16B2" w:rsidRDefault="0006296A" w:rsidP="00AD717A">
            <w:pPr>
              <w:jc w:val="center"/>
              <w:rPr>
                <w:rFonts w:ascii="Calibri" w:eastAsia="Calibri" w:hAnsi="Calibri" w:cs="Calibri"/>
                <w:b/>
                <w:i/>
                <w:color w:val="FFFFFF"/>
              </w:rPr>
            </w:pPr>
            <w:r>
              <w:rPr>
                <w:rFonts w:ascii="Calibri" w:eastAsia="Calibri" w:hAnsi="Calibri" w:cs="Calibri"/>
                <w:b/>
                <w:i/>
                <w:color w:val="FFFFFF"/>
              </w:rPr>
              <w:t>Regrets</w:t>
            </w:r>
          </w:p>
        </w:tc>
        <w:tc>
          <w:tcPr>
            <w:tcW w:w="3152" w:type="dxa"/>
            <w:shd w:val="clear" w:color="auto" w:fill="00B0F0"/>
            <w:vAlign w:val="center"/>
          </w:tcPr>
          <w:p w14:paraId="5B387C0D" w14:textId="77777777" w:rsidR="0006296A" w:rsidRPr="00EC16B2" w:rsidRDefault="0006296A" w:rsidP="00AD717A">
            <w:pPr>
              <w:jc w:val="center"/>
              <w:rPr>
                <w:rFonts w:ascii="Calibri" w:eastAsia="Calibri" w:hAnsi="Calibri" w:cs="Calibri"/>
                <w:b/>
                <w:i/>
                <w:color w:val="FFFFFF"/>
              </w:rPr>
            </w:pPr>
          </w:p>
        </w:tc>
        <w:tc>
          <w:tcPr>
            <w:tcW w:w="850" w:type="dxa"/>
            <w:shd w:val="clear" w:color="auto" w:fill="00B0F0"/>
            <w:vAlign w:val="center"/>
          </w:tcPr>
          <w:p w14:paraId="20FBD485" w14:textId="77777777" w:rsidR="0006296A" w:rsidRDefault="0006296A" w:rsidP="00AD717A">
            <w:pPr>
              <w:jc w:val="center"/>
              <w:rPr>
                <w:rFonts w:ascii="Calibri" w:eastAsia="Calibri" w:hAnsi="Calibri" w:cs="Calibri"/>
                <w:b/>
                <w:i/>
                <w:color w:val="FFFFFF"/>
              </w:rPr>
            </w:pPr>
            <w:r w:rsidRPr="00EC16B2">
              <w:rPr>
                <w:rFonts w:ascii="Calibri" w:eastAsia="Calibri" w:hAnsi="Calibri" w:cs="Calibri"/>
                <w:b/>
                <w:i/>
                <w:color w:val="FFFFFF"/>
              </w:rPr>
              <w:t>Present</w:t>
            </w:r>
          </w:p>
        </w:tc>
        <w:tc>
          <w:tcPr>
            <w:tcW w:w="850" w:type="dxa"/>
            <w:shd w:val="clear" w:color="auto" w:fill="00B0F0"/>
            <w:vAlign w:val="center"/>
          </w:tcPr>
          <w:p w14:paraId="7814A4F7" w14:textId="77777777" w:rsidR="0006296A" w:rsidRPr="00EC16B2" w:rsidRDefault="0006296A" w:rsidP="00AD717A">
            <w:pPr>
              <w:jc w:val="center"/>
              <w:rPr>
                <w:rFonts w:ascii="Calibri" w:eastAsia="Calibri" w:hAnsi="Calibri" w:cs="Calibri"/>
                <w:b/>
                <w:i/>
                <w:color w:val="FFFFFF"/>
              </w:rPr>
            </w:pPr>
            <w:r>
              <w:rPr>
                <w:rFonts w:ascii="Calibri" w:eastAsia="Calibri" w:hAnsi="Calibri" w:cs="Calibri"/>
                <w:b/>
                <w:i/>
                <w:color w:val="FFFFFF"/>
              </w:rPr>
              <w:t>Regrets</w:t>
            </w:r>
          </w:p>
        </w:tc>
      </w:tr>
      <w:tr w:rsidR="0006296A" w:rsidRPr="00EC16B2" w14:paraId="06943179" w14:textId="77777777" w:rsidTr="00AD717A">
        <w:trPr>
          <w:trHeight w:val="204"/>
          <w:tblCellSpacing w:w="21" w:type="dxa"/>
          <w:jc w:val="center"/>
        </w:trPr>
        <w:tc>
          <w:tcPr>
            <w:tcW w:w="3160" w:type="dxa"/>
            <w:shd w:val="clear" w:color="auto" w:fill="DEEBF6"/>
            <w:vAlign w:val="center"/>
          </w:tcPr>
          <w:p w14:paraId="48E00B8A" w14:textId="77777777" w:rsidR="0006296A" w:rsidRPr="00EC16B2" w:rsidRDefault="0006296A" w:rsidP="00AD717A">
            <w:pPr>
              <w:rPr>
                <w:rFonts w:ascii="Calibri" w:eastAsia="Calibri" w:hAnsi="Calibri" w:cs="Calibri"/>
                <w:sz w:val="22"/>
                <w:szCs w:val="22"/>
              </w:rPr>
            </w:pPr>
            <w:r w:rsidRPr="00EC16B2">
              <w:rPr>
                <w:rFonts w:ascii="Calibri" w:eastAsia="Calibri" w:hAnsi="Calibri" w:cs="Calibri"/>
                <w:sz w:val="22"/>
                <w:szCs w:val="22"/>
              </w:rPr>
              <w:t>Kristine Monk (Admin)</w:t>
            </w:r>
          </w:p>
        </w:tc>
        <w:tc>
          <w:tcPr>
            <w:tcW w:w="843" w:type="dxa"/>
            <w:shd w:val="clear" w:color="auto" w:fill="BDD7EE"/>
          </w:tcPr>
          <w:p w14:paraId="56277E34" w14:textId="17250A88" w:rsidR="0006296A" w:rsidRPr="00EC16B2" w:rsidRDefault="00C87B6F" w:rsidP="00AD717A">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DEEBF6"/>
          </w:tcPr>
          <w:p w14:paraId="44217F43" w14:textId="7F6C919B" w:rsidR="0006296A" w:rsidRPr="00EC16B2" w:rsidRDefault="0006296A" w:rsidP="00AD717A">
            <w:pPr>
              <w:jc w:val="center"/>
              <w:rPr>
                <w:rFonts w:ascii="Calibri" w:eastAsia="Calibri" w:hAnsi="Calibri" w:cs="Calibri"/>
                <w:sz w:val="22"/>
                <w:szCs w:val="22"/>
              </w:rPr>
            </w:pPr>
          </w:p>
        </w:tc>
        <w:tc>
          <w:tcPr>
            <w:tcW w:w="3152" w:type="dxa"/>
            <w:shd w:val="clear" w:color="auto" w:fill="DEEBF6"/>
            <w:vAlign w:val="center"/>
          </w:tcPr>
          <w:p w14:paraId="541BF62B" w14:textId="77777777" w:rsidR="0006296A" w:rsidRPr="00EC16B2" w:rsidRDefault="0006296A" w:rsidP="00AD717A">
            <w:pPr>
              <w:rPr>
                <w:rFonts w:ascii="Calibri" w:eastAsia="Calibri" w:hAnsi="Calibri" w:cs="Calibri"/>
                <w:sz w:val="22"/>
                <w:szCs w:val="22"/>
              </w:rPr>
            </w:pPr>
            <w:r>
              <w:rPr>
                <w:rFonts w:ascii="Calibri" w:eastAsia="Calibri" w:hAnsi="Calibri" w:cs="Calibri"/>
                <w:sz w:val="22"/>
                <w:szCs w:val="22"/>
              </w:rPr>
              <w:t>Robin Boxwell (VIUFA)</w:t>
            </w:r>
          </w:p>
        </w:tc>
        <w:tc>
          <w:tcPr>
            <w:tcW w:w="850" w:type="dxa"/>
            <w:shd w:val="clear" w:color="auto" w:fill="BDD7EE"/>
            <w:vAlign w:val="center"/>
          </w:tcPr>
          <w:p w14:paraId="4FBFBEBD" w14:textId="3761BEAB" w:rsidR="0006296A" w:rsidRPr="00EC16B2" w:rsidRDefault="0006296A" w:rsidP="00AD717A">
            <w:pPr>
              <w:jc w:val="center"/>
              <w:rPr>
                <w:rFonts w:ascii="Calibri" w:eastAsia="Calibri" w:hAnsi="Calibri" w:cs="Calibri"/>
                <w:sz w:val="22"/>
                <w:szCs w:val="22"/>
              </w:rPr>
            </w:pPr>
          </w:p>
        </w:tc>
        <w:tc>
          <w:tcPr>
            <w:tcW w:w="850" w:type="dxa"/>
            <w:shd w:val="clear" w:color="auto" w:fill="BDD7EE"/>
          </w:tcPr>
          <w:p w14:paraId="0A0540D0" w14:textId="3BDC80F0" w:rsidR="0006296A" w:rsidRPr="00EC16B2" w:rsidRDefault="00C87B6F" w:rsidP="00AD717A">
            <w:pPr>
              <w:jc w:val="center"/>
              <w:rPr>
                <w:rFonts w:ascii="Calibri" w:eastAsia="Calibri" w:hAnsi="Calibri" w:cs="Calibri"/>
                <w:sz w:val="22"/>
                <w:szCs w:val="22"/>
              </w:rPr>
            </w:pPr>
            <w:r>
              <w:rPr>
                <w:rFonts w:ascii="Calibri" w:eastAsia="Calibri" w:hAnsi="Calibri" w:cs="Calibri"/>
                <w:sz w:val="22"/>
                <w:szCs w:val="22"/>
              </w:rPr>
              <w:t>x</w:t>
            </w:r>
          </w:p>
        </w:tc>
      </w:tr>
      <w:tr w:rsidR="0006296A" w:rsidRPr="00EC16B2" w14:paraId="605BD1AD" w14:textId="77777777" w:rsidTr="00AD717A">
        <w:trPr>
          <w:tblCellSpacing w:w="21" w:type="dxa"/>
          <w:jc w:val="center"/>
        </w:trPr>
        <w:tc>
          <w:tcPr>
            <w:tcW w:w="3160" w:type="dxa"/>
            <w:shd w:val="clear" w:color="auto" w:fill="DEEBF6"/>
            <w:vAlign w:val="center"/>
          </w:tcPr>
          <w:p w14:paraId="7E3AB47D" w14:textId="77777777" w:rsidR="0006296A" w:rsidRPr="00EC16B2" w:rsidRDefault="0006296A" w:rsidP="00AD717A">
            <w:pPr>
              <w:rPr>
                <w:rFonts w:ascii="Calibri" w:eastAsia="Calibri" w:hAnsi="Calibri" w:cs="Calibri"/>
                <w:sz w:val="22"/>
                <w:szCs w:val="22"/>
              </w:rPr>
            </w:pPr>
            <w:r w:rsidRPr="00EC16B2">
              <w:rPr>
                <w:rFonts w:ascii="Calibri" w:eastAsia="Calibri" w:hAnsi="Calibri" w:cs="Calibri"/>
                <w:sz w:val="22"/>
                <w:szCs w:val="22"/>
              </w:rPr>
              <w:t xml:space="preserve">Robert </w:t>
            </w:r>
            <w:sdt>
              <w:sdtPr>
                <w:rPr>
                  <w:rFonts w:ascii="Calibri" w:eastAsia="Calibri" w:hAnsi="Calibri" w:cs="Calibri"/>
                  <w:sz w:val="22"/>
                  <w:szCs w:val="22"/>
                </w:rPr>
                <w:tag w:val="goog_rdk_1"/>
                <w:id w:val="425859121"/>
              </w:sdtPr>
              <w:sdtEndPr/>
              <w:sdtContent/>
            </w:sdt>
            <w:sdt>
              <w:sdtPr>
                <w:rPr>
                  <w:rFonts w:ascii="Calibri" w:eastAsia="Calibri" w:hAnsi="Calibri" w:cs="Calibri"/>
                  <w:sz w:val="22"/>
                  <w:szCs w:val="22"/>
                </w:rPr>
                <w:tag w:val="goog_rdk_3"/>
                <w:id w:val="1728721370"/>
              </w:sdtPr>
              <w:sdtEndPr/>
              <w:sdtContent/>
            </w:sdt>
            <w:sdt>
              <w:sdtPr>
                <w:rPr>
                  <w:rFonts w:ascii="Calibri" w:eastAsia="Calibri" w:hAnsi="Calibri" w:cs="Calibri"/>
                  <w:sz w:val="22"/>
                  <w:szCs w:val="22"/>
                </w:rPr>
                <w:tag w:val="goog_rdk_5"/>
                <w:id w:val="-1153676184"/>
              </w:sdtPr>
              <w:sdtEndPr/>
              <w:sdtContent/>
            </w:sdt>
            <w:sdt>
              <w:sdtPr>
                <w:rPr>
                  <w:rFonts w:ascii="Calibri" w:eastAsia="Calibri" w:hAnsi="Calibri" w:cs="Calibri"/>
                  <w:sz w:val="22"/>
                  <w:szCs w:val="22"/>
                </w:rPr>
                <w:tag w:val="goog_rdk_9"/>
                <w:id w:val="-1997493541"/>
              </w:sdtPr>
              <w:sdtEndPr/>
              <w:sdtContent/>
            </w:sdt>
            <w:sdt>
              <w:sdtPr>
                <w:rPr>
                  <w:rFonts w:ascii="Calibri" w:eastAsia="Calibri" w:hAnsi="Calibri" w:cs="Calibri"/>
                  <w:sz w:val="22"/>
                  <w:szCs w:val="22"/>
                </w:rPr>
                <w:tag w:val="goog_rdk_14"/>
                <w:id w:val="-21639075"/>
              </w:sdtPr>
              <w:sdtEndPr/>
              <w:sdtContent/>
            </w:sdt>
            <w:sdt>
              <w:sdtPr>
                <w:rPr>
                  <w:rFonts w:ascii="Calibri" w:eastAsia="Calibri" w:hAnsi="Calibri" w:cs="Calibri"/>
                  <w:sz w:val="22"/>
                  <w:szCs w:val="22"/>
                </w:rPr>
                <w:tag w:val="goog_rdk_20"/>
                <w:id w:val="-698393058"/>
              </w:sdtPr>
              <w:sdtEndPr/>
              <w:sdtContent/>
            </w:sdt>
            <w:r w:rsidRPr="00EC16B2">
              <w:rPr>
                <w:rFonts w:ascii="Calibri" w:eastAsia="Calibri" w:hAnsi="Calibri" w:cs="Calibri"/>
                <w:sz w:val="22"/>
                <w:szCs w:val="22"/>
              </w:rPr>
              <w:t xml:space="preserve">Okashimo (Admin) </w:t>
            </w:r>
            <w:r>
              <w:rPr>
                <w:rFonts w:ascii="Calibri" w:eastAsia="Calibri" w:hAnsi="Calibri" w:cs="Calibri"/>
                <w:sz w:val="22"/>
                <w:szCs w:val="22"/>
              </w:rPr>
              <w:t>(C)</w:t>
            </w:r>
          </w:p>
        </w:tc>
        <w:tc>
          <w:tcPr>
            <w:tcW w:w="843" w:type="dxa"/>
            <w:shd w:val="clear" w:color="auto" w:fill="BDD7EE"/>
          </w:tcPr>
          <w:p w14:paraId="2D2B0ED4" w14:textId="77777777" w:rsidR="0006296A" w:rsidRPr="00EC16B2" w:rsidRDefault="0006296A" w:rsidP="00AD717A">
            <w:pPr>
              <w:jc w:val="center"/>
              <w:rPr>
                <w:rFonts w:ascii="Calibri" w:eastAsia="Calibri" w:hAnsi="Calibri"/>
                <w:sz w:val="22"/>
                <w:szCs w:val="22"/>
              </w:rPr>
            </w:pPr>
            <w:r>
              <w:rPr>
                <w:rFonts w:ascii="Calibri" w:eastAsia="Calibri" w:hAnsi="Calibri"/>
                <w:sz w:val="22"/>
                <w:szCs w:val="22"/>
              </w:rPr>
              <w:t>x</w:t>
            </w:r>
          </w:p>
        </w:tc>
        <w:tc>
          <w:tcPr>
            <w:tcW w:w="850" w:type="dxa"/>
            <w:shd w:val="clear" w:color="auto" w:fill="DEEBF6"/>
          </w:tcPr>
          <w:p w14:paraId="67E4B8C0" w14:textId="77777777" w:rsidR="0006296A" w:rsidRPr="00EC16B2" w:rsidRDefault="0006296A" w:rsidP="00AD717A">
            <w:pPr>
              <w:jc w:val="center"/>
              <w:rPr>
                <w:rFonts w:ascii="Calibri" w:eastAsia="Calibri" w:hAnsi="Calibri" w:cs="Calibri"/>
                <w:sz w:val="22"/>
                <w:szCs w:val="22"/>
              </w:rPr>
            </w:pPr>
          </w:p>
        </w:tc>
        <w:tc>
          <w:tcPr>
            <w:tcW w:w="3152" w:type="dxa"/>
            <w:shd w:val="clear" w:color="auto" w:fill="DEEBF6"/>
          </w:tcPr>
          <w:p w14:paraId="4C908081" w14:textId="77777777" w:rsidR="0006296A" w:rsidRPr="00EC16B2" w:rsidRDefault="0006296A" w:rsidP="00AD717A">
            <w:pPr>
              <w:rPr>
                <w:rFonts w:ascii="Calibri" w:eastAsia="Calibri" w:hAnsi="Calibri" w:cs="Calibri"/>
                <w:sz w:val="22"/>
                <w:szCs w:val="22"/>
              </w:rPr>
            </w:pPr>
            <w:r w:rsidRPr="00EC16B2">
              <w:rPr>
                <w:rFonts w:ascii="Calibri" w:eastAsia="Calibri" w:hAnsi="Calibri" w:cs="Calibri"/>
                <w:sz w:val="22"/>
                <w:szCs w:val="22"/>
              </w:rPr>
              <w:t>Cheryl Cave (VIUSU)</w:t>
            </w:r>
          </w:p>
        </w:tc>
        <w:tc>
          <w:tcPr>
            <w:tcW w:w="850" w:type="dxa"/>
            <w:shd w:val="clear" w:color="auto" w:fill="BDD7EE"/>
            <w:vAlign w:val="center"/>
          </w:tcPr>
          <w:p w14:paraId="5E9EBE23" w14:textId="54FD3410" w:rsidR="0006296A" w:rsidRPr="68A32DD3" w:rsidRDefault="000857C9" w:rsidP="00AD717A">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BDD7EE"/>
          </w:tcPr>
          <w:p w14:paraId="0AF1266D" w14:textId="10C32E98" w:rsidR="0006296A" w:rsidRPr="68A32DD3" w:rsidRDefault="0006296A" w:rsidP="00AD717A">
            <w:pPr>
              <w:jc w:val="center"/>
              <w:rPr>
                <w:rFonts w:ascii="Calibri" w:eastAsia="Calibri" w:hAnsi="Calibri" w:cs="Calibri"/>
                <w:sz w:val="22"/>
                <w:szCs w:val="22"/>
              </w:rPr>
            </w:pPr>
          </w:p>
        </w:tc>
      </w:tr>
      <w:tr w:rsidR="0006296A" w:rsidRPr="00EC16B2" w14:paraId="10EF0C81" w14:textId="77777777" w:rsidTr="00AD717A">
        <w:trPr>
          <w:tblCellSpacing w:w="21" w:type="dxa"/>
          <w:jc w:val="center"/>
        </w:trPr>
        <w:tc>
          <w:tcPr>
            <w:tcW w:w="3160" w:type="dxa"/>
            <w:shd w:val="clear" w:color="auto" w:fill="DEEBF6"/>
            <w:vAlign w:val="center"/>
          </w:tcPr>
          <w:p w14:paraId="3D87CEE3" w14:textId="77777777" w:rsidR="0006296A" w:rsidRPr="00EC16B2" w:rsidRDefault="0006296A" w:rsidP="00AD717A">
            <w:pPr>
              <w:rPr>
                <w:rFonts w:ascii="Calibri" w:eastAsia="Calibri" w:hAnsi="Calibri" w:cs="Calibri"/>
                <w:sz w:val="22"/>
                <w:szCs w:val="22"/>
              </w:rPr>
            </w:pPr>
            <w:r w:rsidRPr="00EC16B2">
              <w:rPr>
                <w:rFonts w:ascii="Calibri" w:eastAsia="Calibri" w:hAnsi="Calibri" w:cs="Calibri"/>
                <w:sz w:val="22"/>
                <w:szCs w:val="22"/>
              </w:rPr>
              <w:t>Dale Baumel (BCGEU)</w:t>
            </w:r>
          </w:p>
        </w:tc>
        <w:tc>
          <w:tcPr>
            <w:tcW w:w="843" w:type="dxa"/>
            <w:shd w:val="clear" w:color="auto" w:fill="BDD7EE"/>
          </w:tcPr>
          <w:p w14:paraId="1E18A9AB" w14:textId="031AD4C8" w:rsidR="0006296A" w:rsidRPr="00EC16B2" w:rsidRDefault="0006296A" w:rsidP="00AD717A">
            <w:pPr>
              <w:jc w:val="center"/>
              <w:rPr>
                <w:rFonts w:ascii="Calibri" w:eastAsia="Calibri" w:hAnsi="Calibri" w:cs="Calibri"/>
                <w:sz w:val="22"/>
                <w:szCs w:val="22"/>
              </w:rPr>
            </w:pPr>
          </w:p>
        </w:tc>
        <w:tc>
          <w:tcPr>
            <w:tcW w:w="850" w:type="dxa"/>
            <w:shd w:val="clear" w:color="auto" w:fill="DEEBF6"/>
          </w:tcPr>
          <w:p w14:paraId="3331B860" w14:textId="138CFF0E" w:rsidR="0006296A" w:rsidRPr="00EC16B2" w:rsidRDefault="00C8073B" w:rsidP="00AD717A">
            <w:pPr>
              <w:jc w:val="center"/>
              <w:rPr>
                <w:rFonts w:ascii="Calibri" w:eastAsia="Calibri" w:hAnsi="Calibri" w:cs="Calibri"/>
                <w:sz w:val="22"/>
                <w:szCs w:val="22"/>
              </w:rPr>
            </w:pPr>
            <w:r>
              <w:rPr>
                <w:rFonts w:ascii="Calibri" w:eastAsia="Calibri" w:hAnsi="Calibri" w:cs="Calibri"/>
                <w:sz w:val="22"/>
                <w:szCs w:val="22"/>
              </w:rPr>
              <w:t>x</w:t>
            </w:r>
          </w:p>
        </w:tc>
        <w:tc>
          <w:tcPr>
            <w:tcW w:w="3152" w:type="dxa"/>
            <w:shd w:val="clear" w:color="auto" w:fill="DEEBF6"/>
          </w:tcPr>
          <w:p w14:paraId="157AF7A5" w14:textId="77777777" w:rsidR="0006296A" w:rsidRPr="00EC16B2" w:rsidRDefault="0006296A" w:rsidP="00AD717A">
            <w:pPr>
              <w:rPr>
                <w:rFonts w:ascii="Calibri" w:eastAsia="Calibri" w:hAnsi="Calibri" w:cs="Calibri"/>
                <w:sz w:val="22"/>
                <w:szCs w:val="22"/>
              </w:rPr>
            </w:pPr>
            <w:r w:rsidRPr="00EC16B2">
              <w:rPr>
                <w:rFonts w:ascii="Calibri" w:eastAsia="Calibri" w:hAnsi="Calibri" w:cs="Calibri"/>
                <w:sz w:val="22"/>
                <w:szCs w:val="22"/>
              </w:rPr>
              <w:t>Kim Sharpe (HSS)</w:t>
            </w:r>
          </w:p>
        </w:tc>
        <w:tc>
          <w:tcPr>
            <w:tcW w:w="850" w:type="dxa"/>
            <w:shd w:val="clear" w:color="auto" w:fill="BDD7EE"/>
            <w:vAlign w:val="center"/>
          </w:tcPr>
          <w:p w14:paraId="297B3455" w14:textId="154B475D" w:rsidR="0006296A" w:rsidRPr="68A32DD3" w:rsidRDefault="00C87B6F" w:rsidP="00AD717A">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BDD7EE"/>
          </w:tcPr>
          <w:p w14:paraId="76936DFA" w14:textId="03FD7BE7" w:rsidR="0006296A" w:rsidRPr="68A32DD3" w:rsidRDefault="0006296A" w:rsidP="00AD717A">
            <w:pPr>
              <w:jc w:val="center"/>
              <w:rPr>
                <w:rFonts w:ascii="Calibri" w:eastAsia="Calibri" w:hAnsi="Calibri" w:cs="Calibri"/>
                <w:sz w:val="22"/>
                <w:szCs w:val="22"/>
              </w:rPr>
            </w:pPr>
          </w:p>
        </w:tc>
      </w:tr>
      <w:tr w:rsidR="0006296A" w:rsidRPr="00EC16B2" w14:paraId="37E9E8B7" w14:textId="77777777" w:rsidTr="00AD717A">
        <w:trPr>
          <w:tblCellSpacing w:w="21" w:type="dxa"/>
          <w:jc w:val="center"/>
        </w:trPr>
        <w:tc>
          <w:tcPr>
            <w:tcW w:w="3160" w:type="dxa"/>
            <w:shd w:val="clear" w:color="auto" w:fill="DEEBF6"/>
            <w:vAlign w:val="center"/>
          </w:tcPr>
          <w:p w14:paraId="3DBF6DEE" w14:textId="77777777" w:rsidR="0006296A" w:rsidRPr="00EC16B2" w:rsidRDefault="0006296A" w:rsidP="00AD717A">
            <w:pPr>
              <w:rPr>
                <w:rFonts w:ascii="Calibri" w:eastAsia="Calibri" w:hAnsi="Calibri" w:cs="Calibri"/>
                <w:sz w:val="22"/>
                <w:szCs w:val="22"/>
              </w:rPr>
            </w:pPr>
            <w:r>
              <w:rPr>
                <w:rFonts w:ascii="Calibri" w:eastAsia="Calibri" w:hAnsi="Calibri" w:cs="Calibri"/>
                <w:sz w:val="22"/>
                <w:szCs w:val="22"/>
              </w:rPr>
              <w:t>Dean Cadieux</w:t>
            </w:r>
            <w:r w:rsidRPr="00EC16B2">
              <w:rPr>
                <w:rFonts w:ascii="Calibri" w:eastAsia="Calibri" w:hAnsi="Calibri" w:cs="Calibri"/>
                <w:sz w:val="22"/>
                <w:szCs w:val="22"/>
              </w:rPr>
              <w:t xml:space="preserve"> (BCGEU)</w:t>
            </w:r>
          </w:p>
        </w:tc>
        <w:tc>
          <w:tcPr>
            <w:tcW w:w="843" w:type="dxa"/>
            <w:shd w:val="clear" w:color="auto" w:fill="BDD7EE"/>
          </w:tcPr>
          <w:p w14:paraId="73E91EB9" w14:textId="41D1658E" w:rsidR="0006296A" w:rsidRPr="00EC16B2" w:rsidRDefault="0006296A" w:rsidP="00AD717A">
            <w:pPr>
              <w:jc w:val="center"/>
              <w:rPr>
                <w:rFonts w:ascii="Calibri" w:eastAsia="Calibri" w:hAnsi="Calibri" w:cs="Calibri"/>
                <w:sz w:val="22"/>
                <w:szCs w:val="22"/>
              </w:rPr>
            </w:pPr>
          </w:p>
        </w:tc>
        <w:tc>
          <w:tcPr>
            <w:tcW w:w="850" w:type="dxa"/>
            <w:shd w:val="clear" w:color="auto" w:fill="DEEBF6"/>
          </w:tcPr>
          <w:p w14:paraId="514C8230" w14:textId="232178C8" w:rsidR="0006296A" w:rsidRPr="00EC16B2" w:rsidRDefault="00C8073B" w:rsidP="00AD717A">
            <w:pPr>
              <w:jc w:val="center"/>
              <w:rPr>
                <w:rFonts w:ascii="Calibri" w:eastAsia="Calibri" w:hAnsi="Calibri" w:cs="Calibri"/>
                <w:sz w:val="22"/>
                <w:szCs w:val="22"/>
              </w:rPr>
            </w:pPr>
            <w:r>
              <w:rPr>
                <w:rFonts w:ascii="Calibri" w:eastAsia="Calibri" w:hAnsi="Calibri" w:cs="Calibri"/>
                <w:sz w:val="22"/>
                <w:szCs w:val="22"/>
              </w:rPr>
              <w:t>x</w:t>
            </w:r>
          </w:p>
        </w:tc>
        <w:tc>
          <w:tcPr>
            <w:tcW w:w="3152" w:type="dxa"/>
            <w:shd w:val="clear" w:color="auto" w:fill="DEEBF6"/>
          </w:tcPr>
          <w:p w14:paraId="7F2B4353" w14:textId="77777777" w:rsidR="0006296A" w:rsidRPr="00EC16B2" w:rsidRDefault="0006296A" w:rsidP="00AD717A">
            <w:pPr>
              <w:rPr>
                <w:rFonts w:ascii="Calibri" w:eastAsia="Calibri" w:hAnsi="Calibri" w:cs="Calibri"/>
                <w:sz w:val="22"/>
                <w:szCs w:val="22"/>
              </w:rPr>
            </w:pPr>
            <w:r w:rsidRPr="00EC16B2">
              <w:rPr>
                <w:rFonts w:ascii="Calibri" w:eastAsia="Calibri" w:hAnsi="Calibri" w:cs="Calibri"/>
                <w:sz w:val="22"/>
                <w:szCs w:val="22"/>
              </w:rPr>
              <w:t>Erin Bascom (HSS)</w:t>
            </w:r>
          </w:p>
        </w:tc>
        <w:tc>
          <w:tcPr>
            <w:tcW w:w="850" w:type="dxa"/>
            <w:shd w:val="clear" w:color="auto" w:fill="BDD7EE"/>
            <w:vAlign w:val="center"/>
          </w:tcPr>
          <w:p w14:paraId="39C2C9D4" w14:textId="77777777" w:rsidR="0006296A" w:rsidRPr="68A32DD3" w:rsidRDefault="0006296A" w:rsidP="00AD717A">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BDD7EE"/>
          </w:tcPr>
          <w:p w14:paraId="00C59B78" w14:textId="77777777" w:rsidR="0006296A" w:rsidRPr="68A32DD3" w:rsidRDefault="0006296A" w:rsidP="00AD717A">
            <w:pPr>
              <w:jc w:val="center"/>
              <w:rPr>
                <w:rFonts w:ascii="Calibri" w:eastAsia="Calibri" w:hAnsi="Calibri" w:cs="Calibri"/>
                <w:sz w:val="22"/>
                <w:szCs w:val="22"/>
              </w:rPr>
            </w:pPr>
          </w:p>
        </w:tc>
      </w:tr>
      <w:tr w:rsidR="0006296A" w:rsidRPr="00EC16B2" w14:paraId="4539CC3A" w14:textId="77777777" w:rsidTr="00AD717A">
        <w:trPr>
          <w:tblCellSpacing w:w="21" w:type="dxa"/>
          <w:jc w:val="center"/>
        </w:trPr>
        <w:tc>
          <w:tcPr>
            <w:tcW w:w="3160" w:type="dxa"/>
            <w:shd w:val="clear" w:color="auto" w:fill="DEEBF6"/>
            <w:vAlign w:val="center"/>
          </w:tcPr>
          <w:p w14:paraId="23918F12" w14:textId="77777777" w:rsidR="0006296A" w:rsidRPr="00EC16B2" w:rsidRDefault="0006296A" w:rsidP="00AD717A">
            <w:pPr>
              <w:rPr>
                <w:rFonts w:ascii="Calibri" w:eastAsia="Calibri" w:hAnsi="Calibri" w:cs="Calibri"/>
                <w:sz w:val="22"/>
                <w:szCs w:val="22"/>
              </w:rPr>
            </w:pPr>
            <w:r>
              <w:rPr>
                <w:rFonts w:ascii="Calibri" w:eastAsia="Calibri" w:hAnsi="Calibri" w:cs="Calibri"/>
                <w:sz w:val="22"/>
                <w:szCs w:val="22"/>
              </w:rPr>
              <w:t>Stephen Doering</w:t>
            </w:r>
            <w:r w:rsidRPr="00EC16B2">
              <w:rPr>
                <w:rFonts w:ascii="Calibri" w:eastAsia="Calibri" w:hAnsi="Calibri" w:cs="Calibri"/>
                <w:sz w:val="22"/>
                <w:szCs w:val="22"/>
              </w:rPr>
              <w:t xml:space="preserve"> (CUPE)</w:t>
            </w:r>
          </w:p>
        </w:tc>
        <w:tc>
          <w:tcPr>
            <w:tcW w:w="843" w:type="dxa"/>
            <w:shd w:val="clear" w:color="auto" w:fill="BDD7EE"/>
          </w:tcPr>
          <w:p w14:paraId="222A7BA2" w14:textId="77777777" w:rsidR="0006296A" w:rsidRPr="00EC16B2" w:rsidRDefault="0006296A" w:rsidP="00AD717A">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DEEBF6"/>
          </w:tcPr>
          <w:p w14:paraId="52D5C460" w14:textId="77777777" w:rsidR="0006296A" w:rsidRPr="00EC16B2" w:rsidRDefault="0006296A" w:rsidP="00AD717A">
            <w:pPr>
              <w:jc w:val="center"/>
              <w:rPr>
                <w:rFonts w:ascii="Calibri" w:eastAsia="Calibri" w:hAnsi="Calibri" w:cs="Calibri"/>
                <w:sz w:val="22"/>
                <w:szCs w:val="22"/>
              </w:rPr>
            </w:pPr>
          </w:p>
        </w:tc>
        <w:tc>
          <w:tcPr>
            <w:tcW w:w="3152" w:type="dxa"/>
            <w:shd w:val="clear" w:color="auto" w:fill="DEEBF6"/>
            <w:vAlign w:val="center"/>
          </w:tcPr>
          <w:p w14:paraId="6DDB7E80" w14:textId="77777777" w:rsidR="0006296A" w:rsidRPr="00EC16B2" w:rsidRDefault="0006296A" w:rsidP="00AD717A">
            <w:pPr>
              <w:rPr>
                <w:rFonts w:ascii="Calibri" w:eastAsia="Calibri" w:hAnsi="Calibri" w:cs="Calibri"/>
                <w:sz w:val="22"/>
                <w:szCs w:val="22"/>
              </w:rPr>
            </w:pPr>
            <w:r w:rsidRPr="00EC16B2">
              <w:rPr>
                <w:rFonts w:ascii="Calibri" w:eastAsia="Calibri" w:hAnsi="Calibri" w:cs="Calibri"/>
                <w:sz w:val="22"/>
                <w:szCs w:val="22"/>
              </w:rPr>
              <w:t>Kordell Bergen</w:t>
            </w:r>
            <w:r>
              <w:rPr>
                <w:rFonts w:ascii="Calibri" w:eastAsia="Calibri" w:hAnsi="Calibri" w:cs="Calibri"/>
                <w:sz w:val="22"/>
                <w:szCs w:val="22"/>
              </w:rPr>
              <w:t xml:space="preserve"> </w:t>
            </w:r>
            <w:r w:rsidRPr="00EC16B2">
              <w:rPr>
                <w:rFonts w:ascii="Calibri" w:eastAsia="Calibri" w:hAnsi="Calibri" w:cs="Calibri"/>
                <w:sz w:val="22"/>
                <w:szCs w:val="22"/>
              </w:rPr>
              <w:t>(HSS)</w:t>
            </w:r>
          </w:p>
        </w:tc>
        <w:tc>
          <w:tcPr>
            <w:tcW w:w="850" w:type="dxa"/>
            <w:shd w:val="clear" w:color="auto" w:fill="BDD7EE"/>
            <w:vAlign w:val="center"/>
          </w:tcPr>
          <w:p w14:paraId="1890D65C" w14:textId="2E86FA7A" w:rsidR="0006296A" w:rsidRPr="00EC16B2" w:rsidRDefault="0006296A" w:rsidP="00AD717A">
            <w:pPr>
              <w:jc w:val="center"/>
              <w:rPr>
                <w:rFonts w:ascii="Calibri" w:eastAsia="Calibri" w:hAnsi="Calibri" w:cs="Calibri"/>
                <w:sz w:val="22"/>
                <w:szCs w:val="22"/>
              </w:rPr>
            </w:pPr>
          </w:p>
        </w:tc>
        <w:tc>
          <w:tcPr>
            <w:tcW w:w="850" w:type="dxa"/>
            <w:shd w:val="clear" w:color="auto" w:fill="BDD7EE"/>
          </w:tcPr>
          <w:p w14:paraId="077C4398" w14:textId="0B43DE95" w:rsidR="0006296A" w:rsidRPr="00EC16B2" w:rsidRDefault="00C87B6F" w:rsidP="00AD717A">
            <w:pPr>
              <w:jc w:val="center"/>
              <w:rPr>
                <w:rFonts w:ascii="Calibri" w:eastAsia="Calibri" w:hAnsi="Calibri" w:cs="Calibri"/>
                <w:sz w:val="22"/>
                <w:szCs w:val="22"/>
              </w:rPr>
            </w:pPr>
            <w:r>
              <w:rPr>
                <w:rFonts w:ascii="Calibri" w:eastAsia="Calibri" w:hAnsi="Calibri" w:cs="Calibri"/>
                <w:sz w:val="22"/>
                <w:szCs w:val="22"/>
              </w:rPr>
              <w:t>x</w:t>
            </w:r>
          </w:p>
        </w:tc>
      </w:tr>
      <w:tr w:rsidR="0006296A" w:rsidRPr="00EC16B2" w14:paraId="52EBFF9F" w14:textId="77777777" w:rsidTr="00AD717A">
        <w:trPr>
          <w:tblCellSpacing w:w="21" w:type="dxa"/>
          <w:jc w:val="center"/>
        </w:trPr>
        <w:tc>
          <w:tcPr>
            <w:tcW w:w="3160" w:type="dxa"/>
            <w:shd w:val="clear" w:color="auto" w:fill="DEEBF6"/>
            <w:vAlign w:val="center"/>
          </w:tcPr>
          <w:p w14:paraId="555C94C7" w14:textId="77777777" w:rsidR="0006296A" w:rsidRPr="00EC16B2" w:rsidRDefault="0006296A" w:rsidP="00AD717A">
            <w:pPr>
              <w:rPr>
                <w:rFonts w:ascii="Calibri" w:eastAsia="Calibri" w:hAnsi="Calibri" w:cs="Calibri"/>
                <w:sz w:val="22"/>
                <w:szCs w:val="22"/>
              </w:rPr>
            </w:pPr>
            <w:r>
              <w:rPr>
                <w:rFonts w:ascii="Calibri" w:eastAsia="Calibri" w:hAnsi="Calibri" w:cs="Calibri"/>
                <w:sz w:val="22"/>
                <w:szCs w:val="22"/>
              </w:rPr>
              <w:t>Shannon McKenzie (CUPE)</w:t>
            </w:r>
          </w:p>
        </w:tc>
        <w:tc>
          <w:tcPr>
            <w:tcW w:w="843" w:type="dxa"/>
            <w:shd w:val="clear" w:color="auto" w:fill="BDD7EE"/>
            <w:vAlign w:val="center"/>
          </w:tcPr>
          <w:p w14:paraId="5BC4699D" w14:textId="77777777" w:rsidR="0006296A" w:rsidRPr="00EC16B2" w:rsidRDefault="0006296A" w:rsidP="00AD717A">
            <w:pPr>
              <w:jc w:val="center"/>
              <w:rPr>
                <w:rFonts w:ascii="Calibri" w:eastAsia="Calibri" w:hAnsi="Calibri" w:cs="Calibri"/>
                <w:sz w:val="22"/>
                <w:szCs w:val="22"/>
              </w:rPr>
            </w:pPr>
          </w:p>
        </w:tc>
        <w:tc>
          <w:tcPr>
            <w:tcW w:w="850" w:type="dxa"/>
            <w:shd w:val="clear" w:color="auto" w:fill="DEEBF6"/>
          </w:tcPr>
          <w:p w14:paraId="19148547" w14:textId="45BEBFD0" w:rsidR="0006296A" w:rsidRPr="00EC16B2" w:rsidRDefault="00C87B6F" w:rsidP="00AD717A">
            <w:pPr>
              <w:jc w:val="center"/>
              <w:rPr>
                <w:rFonts w:ascii="Calibri" w:eastAsia="Calibri" w:hAnsi="Calibri" w:cs="Calibri"/>
                <w:sz w:val="22"/>
                <w:szCs w:val="22"/>
              </w:rPr>
            </w:pPr>
            <w:r>
              <w:rPr>
                <w:rFonts w:ascii="Calibri" w:eastAsia="Calibri" w:hAnsi="Calibri" w:cs="Calibri"/>
                <w:sz w:val="22"/>
                <w:szCs w:val="22"/>
              </w:rPr>
              <w:t>x</w:t>
            </w:r>
          </w:p>
        </w:tc>
        <w:tc>
          <w:tcPr>
            <w:tcW w:w="3152" w:type="dxa"/>
            <w:shd w:val="clear" w:color="auto" w:fill="DEEBF6"/>
            <w:vAlign w:val="center"/>
          </w:tcPr>
          <w:p w14:paraId="4349B515" w14:textId="77777777" w:rsidR="0006296A" w:rsidRPr="00EC16B2" w:rsidRDefault="0006296A" w:rsidP="00AD717A">
            <w:pPr>
              <w:rPr>
                <w:rFonts w:ascii="Calibri" w:eastAsia="Calibri" w:hAnsi="Calibri" w:cs="Calibri"/>
                <w:sz w:val="22"/>
                <w:szCs w:val="22"/>
              </w:rPr>
            </w:pPr>
          </w:p>
        </w:tc>
        <w:tc>
          <w:tcPr>
            <w:tcW w:w="850" w:type="dxa"/>
            <w:shd w:val="clear" w:color="auto" w:fill="BDD7EE"/>
            <w:vAlign w:val="center"/>
          </w:tcPr>
          <w:p w14:paraId="7DB4BA9F" w14:textId="77777777" w:rsidR="0006296A" w:rsidRPr="2A34975E" w:rsidRDefault="0006296A" w:rsidP="00AD717A">
            <w:pPr>
              <w:jc w:val="center"/>
              <w:rPr>
                <w:rFonts w:ascii="Calibri" w:eastAsia="Calibri" w:hAnsi="Calibri" w:cs="Calibri"/>
                <w:sz w:val="22"/>
                <w:szCs w:val="22"/>
              </w:rPr>
            </w:pPr>
          </w:p>
        </w:tc>
        <w:tc>
          <w:tcPr>
            <w:tcW w:w="850" w:type="dxa"/>
            <w:shd w:val="clear" w:color="auto" w:fill="BDD7EE"/>
          </w:tcPr>
          <w:p w14:paraId="1968575B" w14:textId="77777777" w:rsidR="0006296A" w:rsidRPr="2A34975E" w:rsidRDefault="0006296A" w:rsidP="00AD717A">
            <w:pPr>
              <w:jc w:val="center"/>
              <w:rPr>
                <w:rFonts w:ascii="Calibri" w:eastAsia="Calibri" w:hAnsi="Calibri" w:cs="Calibri"/>
                <w:sz w:val="22"/>
                <w:szCs w:val="22"/>
              </w:rPr>
            </w:pPr>
          </w:p>
        </w:tc>
      </w:tr>
      <w:tr w:rsidR="0006296A" w:rsidRPr="00EC16B2" w14:paraId="00AC6CF1" w14:textId="77777777" w:rsidTr="00AD717A">
        <w:trPr>
          <w:tblCellSpacing w:w="21" w:type="dxa"/>
          <w:jc w:val="center"/>
        </w:trPr>
        <w:tc>
          <w:tcPr>
            <w:tcW w:w="3160" w:type="dxa"/>
            <w:shd w:val="clear" w:color="auto" w:fill="DEEBF6"/>
            <w:vAlign w:val="center"/>
          </w:tcPr>
          <w:p w14:paraId="42BA4E21" w14:textId="77777777" w:rsidR="0006296A" w:rsidRPr="00EC16B2" w:rsidRDefault="0006296A" w:rsidP="00AD717A">
            <w:pPr>
              <w:rPr>
                <w:rFonts w:ascii="Calibri" w:eastAsia="Calibri" w:hAnsi="Calibri" w:cs="Calibri"/>
                <w:sz w:val="22"/>
                <w:szCs w:val="22"/>
              </w:rPr>
            </w:pPr>
            <w:r>
              <w:rPr>
                <w:rFonts w:ascii="Calibri" w:eastAsia="Calibri" w:hAnsi="Calibri" w:cs="Calibri"/>
                <w:sz w:val="22"/>
                <w:szCs w:val="22"/>
              </w:rPr>
              <w:t>Amber Hieb</w:t>
            </w:r>
            <w:r w:rsidRPr="00EC16B2">
              <w:rPr>
                <w:rFonts w:ascii="Calibri" w:eastAsia="Calibri" w:hAnsi="Calibri" w:cs="Calibri"/>
                <w:sz w:val="22"/>
                <w:szCs w:val="22"/>
              </w:rPr>
              <w:t xml:space="preserve"> (VIUFA)</w:t>
            </w:r>
          </w:p>
        </w:tc>
        <w:tc>
          <w:tcPr>
            <w:tcW w:w="843" w:type="dxa"/>
            <w:shd w:val="clear" w:color="auto" w:fill="BDD7EE"/>
            <w:vAlign w:val="center"/>
          </w:tcPr>
          <w:p w14:paraId="005419E4" w14:textId="77777777" w:rsidR="0006296A" w:rsidRPr="00EC16B2" w:rsidRDefault="0006296A" w:rsidP="00AD717A">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DEEBF6"/>
          </w:tcPr>
          <w:p w14:paraId="3571E166" w14:textId="77777777" w:rsidR="0006296A" w:rsidRPr="00EC16B2" w:rsidRDefault="0006296A" w:rsidP="00AD717A">
            <w:pPr>
              <w:jc w:val="center"/>
              <w:rPr>
                <w:rFonts w:ascii="Calibri" w:eastAsia="Calibri" w:hAnsi="Calibri" w:cs="Calibri"/>
                <w:sz w:val="22"/>
                <w:szCs w:val="22"/>
              </w:rPr>
            </w:pPr>
          </w:p>
        </w:tc>
        <w:tc>
          <w:tcPr>
            <w:tcW w:w="3152" w:type="dxa"/>
            <w:shd w:val="clear" w:color="auto" w:fill="DEEBF6"/>
            <w:vAlign w:val="center"/>
          </w:tcPr>
          <w:p w14:paraId="6CE0C7EA" w14:textId="77777777" w:rsidR="0006296A" w:rsidRDefault="0006296A" w:rsidP="00AD717A">
            <w:pPr>
              <w:rPr>
                <w:rFonts w:ascii="Calibri" w:eastAsia="Calibri" w:hAnsi="Calibri" w:cs="Calibri"/>
                <w:sz w:val="22"/>
                <w:szCs w:val="22"/>
              </w:rPr>
            </w:pPr>
            <w:r>
              <w:rPr>
                <w:rFonts w:ascii="Calibri" w:eastAsia="Calibri" w:hAnsi="Calibri" w:cs="Calibri"/>
                <w:sz w:val="22"/>
                <w:szCs w:val="22"/>
              </w:rPr>
              <w:t>Margot Croft</w:t>
            </w:r>
            <w:r w:rsidRPr="00EC16B2">
              <w:rPr>
                <w:rFonts w:ascii="Calibri" w:eastAsia="Calibri" w:hAnsi="Calibri" w:cs="Calibri"/>
                <w:sz w:val="22"/>
                <w:szCs w:val="22"/>
              </w:rPr>
              <w:t xml:space="preserve"> </w:t>
            </w:r>
            <w:r w:rsidRPr="00EC16B2">
              <w:rPr>
                <w:rFonts w:ascii="Calibri" w:eastAsia="Calibri" w:hAnsi="Calibri" w:cs="Calibri"/>
                <w:i/>
                <w:iCs/>
                <w:sz w:val="22"/>
                <w:szCs w:val="22"/>
              </w:rPr>
              <w:t>recorder</w:t>
            </w:r>
          </w:p>
        </w:tc>
        <w:tc>
          <w:tcPr>
            <w:tcW w:w="850" w:type="dxa"/>
            <w:shd w:val="clear" w:color="auto" w:fill="BDD7EE"/>
            <w:vAlign w:val="center"/>
          </w:tcPr>
          <w:p w14:paraId="06625DA3" w14:textId="77777777" w:rsidR="0006296A" w:rsidRDefault="0006296A" w:rsidP="00AD717A">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BDD7EE"/>
          </w:tcPr>
          <w:p w14:paraId="06AEF2FC" w14:textId="77777777" w:rsidR="0006296A" w:rsidRPr="2A34975E" w:rsidRDefault="0006296A" w:rsidP="00AD717A">
            <w:pPr>
              <w:jc w:val="center"/>
              <w:rPr>
                <w:rFonts w:ascii="Calibri" w:eastAsia="Calibri" w:hAnsi="Calibri" w:cs="Calibri"/>
                <w:sz w:val="22"/>
                <w:szCs w:val="22"/>
              </w:rPr>
            </w:pPr>
          </w:p>
        </w:tc>
      </w:tr>
    </w:tbl>
    <w:p w14:paraId="1EB3273A" w14:textId="79106328" w:rsidR="00E63A8C" w:rsidRDefault="00E63A8C" w:rsidP="00E63A8C">
      <w:pPr>
        <w:jc w:val="center"/>
        <w:outlineLvl w:val="0"/>
        <w:rPr>
          <w:rFonts w:asciiTheme="minorHAnsi" w:hAnsiTheme="minorHAnsi" w:cs="Arial"/>
          <w:b/>
          <w:sz w:val="16"/>
          <w:szCs w:val="16"/>
        </w:rPr>
      </w:pPr>
    </w:p>
    <w:p w14:paraId="04B8E58E" w14:textId="444B1AFA" w:rsidR="0006296A" w:rsidRDefault="0006296A" w:rsidP="00E63A8C">
      <w:pPr>
        <w:jc w:val="center"/>
        <w:outlineLvl w:val="0"/>
        <w:rPr>
          <w:rFonts w:asciiTheme="minorHAnsi" w:hAnsiTheme="minorHAnsi" w:cs="Arial"/>
          <w:b/>
          <w:sz w:val="16"/>
          <w:szCs w:val="16"/>
        </w:rPr>
      </w:pPr>
    </w:p>
    <w:p w14:paraId="1056D0F9" w14:textId="77777777" w:rsidR="0006296A" w:rsidRPr="00A721DC" w:rsidRDefault="0006296A" w:rsidP="00E63A8C">
      <w:pPr>
        <w:jc w:val="center"/>
        <w:outlineLvl w:val="0"/>
        <w:rPr>
          <w:rFonts w:asciiTheme="minorHAnsi" w:hAnsiTheme="minorHAnsi" w:cs="Arial"/>
          <w:b/>
          <w:sz w:val="16"/>
          <w:szCs w:val="16"/>
        </w:rPr>
      </w:pPr>
    </w:p>
    <w:p w14:paraId="59F49384" w14:textId="77777777" w:rsidR="00E63A8C" w:rsidRDefault="00E63A8C" w:rsidP="00E63A8C">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 xml:space="preserve">Approval of Agenda </w:t>
      </w:r>
    </w:p>
    <w:p w14:paraId="16CC18AE" w14:textId="73F0502A" w:rsidR="00E63A8C" w:rsidRDefault="00AD717A" w:rsidP="00E63A8C">
      <w:pPr>
        <w:tabs>
          <w:tab w:val="left" w:leader="dot" w:pos="8640"/>
        </w:tabs>
        <w:ind w:left="360"/>
        <w:rPr>
          <w:rFonts w:asciiTheme="minorHAnsi" w:hAnsiTheme="minorHAnsi" w:cs="Arial"/>
          <w:bCs/>
          <w:sz w:val="22"/>
          <w:szCs w:val="22"/>
        </w:rPr>
      </w:pPr>
      <w:r>
        <w:rPr>
          <w:rFonts w:asciiTheme="minorHAnsi" w:hAnsiTheme="minorHAnsi" w:cs="Arial"/>
          <w:bCs/>
          <w:sz w:val="22"/>
          <w:szCs w:val="22"/>
        </w:rPr>
        <w:t>Approved as circulated.</w:t>
      </w:r>
    </w:p>
    <w:p w14:paraId="65405F0E" w14:textId="77777777" w:rsidR="00AD717A" w:rsidRPr="00501CF5" w:rsidRDefault="00AD717A" w:rsidP="00E63A8C">
      <w:pPr>
        <w:tabs>
          <w:tab w:val="left" w:leader="dot" w:pos="8640"/>
        </w:tabs>
        <w:ind w:left="360"/>
        <w:rPr>
          <w:rFonts w:asciiTheme="minorHAnsi" w:hAnsiTheme="minorHAnsi" w:cs="Arial"/>
          <w:bCs/>
          <w:sz w:val="22"/>
          <w:szCs w:val="22"/>
        </w:rPr>
      </w:pPr>
    </w:p>
    <w:p w14:paraId="2EDB8A01" w14:textId="4374A492" w:rsidR="00E63A8C" w:rsidRPr="00A160A3" w:rsidRDefault="00E63A8C" w:rsidP="00E63A8C">
      <w:pPr>
        <w:pStyle w:val="ListParagraph"/>
        <w:numPr>
          <w:ilvl w:val="0"/>
          <w:numId w:val="1"/>
        </w:numPr>
        <w:tabs>
          <w:tab w:val="left" w:leader="dot" w:pos="8640"/>
          <w:tab w:val="right" w:leader="dot" w:pos="9270"/>
        </w:tabs>
        <w:rPr>
          <w:rFonts w:asciiTheme="minorHAnsi" w:hAnsiTheme="minorHAnsi" w:cs="Arial"/>
          <w:b/>
          <w:sz w:val="22"/>
          <w:szCs w:val="22"/>
        </w:rPr>
      </w:pPr>
      <w:r>
        <w:rPr>
          <w:rFonts w:asciiTheme="minorHAnsi" w:hAnsiTheme="minorHAnsi" w:cs="Arial"/>
          <w:b/>
          <w:sz w:val="22"/>
          <w:szCs w:val="22"/>
        </w:rPr>
        <w:t xml:space="preserve">Approval of Minutes from </w:t>
      </w:r>
      <w:r w:rsidR="000F1F1F">
        <w:rPr>
          <w:rFonts w:asciiTheme="minorHAnsi" w:hAnsiTheme="minorHAnsi" w:cs="Arial"/>
          <w:b/>
          <w:sz w:val="22"/>
          <w:szCs w:val="22"/>
        </w:rPr>
        <w:t>May 26</w:t>
      </w:r>
      <w:r>
        <w:rPr>
          <w:rFonts w:asciiTheme="minorHAnsi" w:hAnsiTheme="minorHAnsi" w:cs="Arial"/>
          <w:b/>
          <w:sz w:val="22"/>
          <w:szCs w:val="22"/>
        </w:rPr>
        <w:t>, 2022 meeting</w:t>
      </w:r>
    </w:p>
    <w:p w14:paraId="374A0415" w14:textId="37B8B246" w:rsidR="00E63A8C" w:rsidRDefault="00AD717A" w:rsidP="00E63A8C">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Approved as circulated.</w:t>
      </w:r>
    </w:p>
    <w:p w14:paraId="439BF0C9" w14:textId="77777777" w:rsidR="00AD717A" w:rsidRDefault="00AD717A" w:rsidP="00E63A8C">
      <w:pPr>
        <w:tabs>
          <w:tab w:val="left" w:leader="dot" w:pos="8640"/>
          <w:tab w:val="right" w:leader="dot" w:pos="9216"/>
        </w:tabs>
        <w:ind w:left="360"/>
        <w:rPr>
          <w:rFonts w:asciiTheme="minorHAnsi" w:hAnsiTheme="minorHAnsi" w:cs="Arial"/>
          <w:sz w:val="22"/>
          <w:szCs w:val="22"/>
        </w:rPr>
      </w:pPr>
    </w:p>
    <w:p w14:paraId="2D8B6A8E" w14:textId="77777777" w:rsidR="00E63A8C" w:rsidRPr="00A721DC" w:rsidRDefault="00E63A8C" w:rsidP="00E63A8C">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Business arising from previous Minutes</w:t>
      </w:r>
    </w:p>
    <w:p w14:paraId="40DEBEC2" w14:textId="626CDE86" w:rsidR="00E63A8C" w:rsidRDefault="00AD717A" w:rsidP="00E63A8C">
      <w:pPr>
        <w:tabs>
          <w:tab w:val="left" w:leader="dot" w:pos="8640"/>
        </w:tabs>
        <w:ind w:left="360"/>
        <w:rPr>
          <w:rFonts w:asciiTheme="minorHAnsi" w:hAnsiTheme="minorHAnsi" w:cs="Arial"/>
          <w:bCs/>
          <w:sz w:val="22"/>
          <w:szCs w:val="22"/>
        </w:rPr>
      </w:pPr>
      <w:r>
        <w:rPr>
          <w:rFonts w:asciiTheme="minorHAnsi" w:hAnsiTheme="minorHAnsi" w:cs="Arial"/>
          <w:bCs/>
          <w:sz w:val="22"/>
          <w:szCs w:val="22"/>
        </w:rPr>
        <w:t xml:space="preserve">No business </w:t>
      </w:r>
      <w:r w:rsidR="00B64D04">
        <w:rPr>
          <w:rFonts w:asciiTheme="minorHAnsi" w:hAnsiTheme="minorHAnsi" w:cs="Arial"/>
          <w:bCs/>
          <w:sz w:val="22"/>
          <w:szCs w:val="22"/>
        </w:rPr>
        <w:t>items.</w:t>
      </w:r>
    </w:p>
    <w:p w14:paraId="05A198B8" w14:textId="77777777" w:rsidR="00B64D04" w:rsidRDefault="00B64D04" w:rsidP="00E63A8C">
      <w:pPr>
        <w:tabs>
          <w:tab w:val="left" w:leader="dot" w:pos="8640"/>
        </w:tabs>
        <w:ind w:left="360"/>
        <w:rPr>
          <w:rFonts w:asciiTheme="minorHAnsi" w:hAnsiTheme="minorHAnsi" w:cs="Arial"/>
          <w:bCs/>
          <w:sz w:val="22"/>
          <w:szCs w:val="22"/>
        </w:rPr>
      </w:pPr>
    </w:p>
    <w:p w14:paraId="3C48E13C" w14:textId="77777777" w:rsidR="00E63A8C" w:rsidRPr="00460651" w:rsidRDefault="00E63A8C" w:rsidP="00E63A8C">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Follow-Up on Action Items</w:t>
      </w:r>
    </w:p>
    <w:p w14:paraId="15B4D0F4" w14:textId="47268907" w:rsidR="00E63A8C" w:rsidRPr="00B64D04" w:rsidRDefault="00B727B7" w:rsidP="00B64D04">
      <w:pPr>
        <w:tabs>
          <w:tab w:val="left" w:leader="dot" w:pos="8640"/>
        </w:tabs>
        <w:ind w:left="360"/>
        <w:rPr>
          <w:rFonts w:asciiTheme="minorHAnsi" w:hAnsiTheme="minorHAnsi" w:cs="Arial"/>
          <w:bCs/>
          <w:sz w:val="22"/>
          <w:szCs w:val="22"/>
        </w:rPr>
      </w:pPr>
      <w:r w:rsidRPr="00B64D04">
        <w:rPr>
          <w:rFonts w:asciiTheme="minorHAnsi" w:hAnsiTheme="minorHAnsi" w:cs="Arial"/>
          <w:bCs/>
          <w:sz w:val="22"/>
          <w:szCs w:val="22"/>
        </w:rPr>
        <w:t xml:space="preserve">No </w:t>
      </w:r>
      <w:r w:rsidR="00B64D04">
        <w:rPr>
          <w:rFonts w:asciiTheme="minorHAnsi" w:hAnsiTheme="minorHAnsi" w:cs="Arial"/>
          <w:bCs/>
          <w:sz w:val="22"/>
          <w:szCs w:val="22"/>
        </w:rPr>
        <w:t xml:space="preserve">action </w:t>
      </w:r>
      <w:r w:rsidRPr="00B64D04">
        <w:rPr>
          <w:rFonts w:asciiTheme="minorHAnsi" w:hAnsiTheme="minorHAnsi" w:cs="Arial"/>
          <w:bCs/>
          <w:sz w:val="22"/>
          <w:szCs w:val="22"/>
        </w:rPr>
        <w:t>items for follow up</w:t>
      </w:r>
    </w:p>
    <w:p w14:paraId="66CF6514" w14:textId="77777777" w:rsidR="00B727B7" w:rsidRPr="00702613" w:rsidRDefault="00B727B7" w:rsidP="00B727B7">
      <w:pPr>
        <w:tabs>
          <w:tab w:val="left" w:leader="dot" w:pos="8640"/>
          <w:tab w:val="right" w:leader="dot" w:pos="9216"/>
        </w:tabs>
        <w:rPr>
          <w:rFonts w:asciiTheme="minorHAnsi" w:hAnsiTheme="minorHAnsi" w:cs="Arial"/>
          <w:sz w:val="22"/>
          <w:szCs w:val="22"/>
        </w:rPr>
      </w:pPr>
    </w:p>
    <w:p w14:paraId="54C0E9B2" w14:textId="77777777" w:rsidR="00E63A8C" w:rsidRPr="00177F89" w:rsidRDefault="00E63A8C" w:rsidP="00E63A8C">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Updates from Local Health and Safety Committees</w:t>
      </w:r>
    </w:p>
    <w:p w14:paraId="07D22F54" w14:textId="7E8E3010" w:rsidR="00E63A8C" w:rsidRDefault="00AD717A" w:rsidP="00E63A8C">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 xml:space="preserve">Cowichan – </w:t>
      </w:r>
      <w:r w:rsidR="00B64D04">
        <w:rPr>
          <w:rFonts w:asciiTheme="minorHAnsi" w:hAnsiTheme="minorHAnsi" w:cs="Arial"/>
          <w:sz w:val="22"/>
          <w:szCs w:val="22"/>
        </w:rPr>
        <w:t>recently held their</w:t>
      </w:r>
      <w:r>
        <w:rPr>
          <w:rFonts w:asciiTheme="minorHAnsi" w:hAnsiTheme="minorHAnsi" w:cs="Arial"/>
          <w:sz w:val="22"/>
          <w:szCs w:val="22"/>
        </w:rPr>
        <w:t xml:space="preserve"> monthly meeting.</w:t>
      </w:r>
      <w:r w:rsidR="00B64D04">
        <w:rPr>
          <w:rFonts w:asciiTheme="minorHAnsi" w:hAnsiTheme="minorHAnsi" w:cs="Arial"/>
          <w:sz w:val="22"/>
          <w:szCs w:val="22"/>
        </w:rPr>
        <w:t xml:space="preserve"> They are investigating solutions to glare from plexiglass screens that hinders the ability to see who is approaching a desk. </w:t>
      </w:r>
      <w:r>
        <w:rPr>
          <w:rFonts w:asciiTheme="minorHAnsi" w:hAnsiTheme="minorHAnsi" w:cs="Arial"/>
          <w:sz w:val="22"/>
          <w:szCs w:val="22"/>
        </w:rPr>
        <w:t xml:space="preserve">Will take a break until September. Chatting about </w:t>
      </w:r>
      <w:proofErr w:type="spellStart"/>
      <w:r>
        <w:rPr>
          <w:rFonts w:asciiTheme="minorHAnsi" w:hAnsiTheme="minorHAnsi" w:cs="Arial"/>
          <w:sz w:val="22"/>
          <w:szCs w:val="22"/>
        </w:rPr>
        <w:t>plexi</w:t>
      </w:r>
      <w:proofErr w:type="spellEnd"/>
      <w:r>
        <w:rPr>
          <w:rFonts w:asciiTheme="minorHAnsi" w:hAnsiTheme="minorHAnsi" w:cs="Arial"/>
          <w:sz w:val="22"/>
          <w:szCs w:val="22"/>
        </w:rPr>
        <w:t xml:space="preserve">-glass barriers. Not required, but if folks enjoy it and it works well, then no reason to take it down. They will look at it on a case-by-case basis. They find that glare from the plexiglass makes it difficult to see folks coming up to the desk. To be investigated further for solutions that work. </w:t>
      </w:r>
    </w:p>
    <w:p w14:paraId="00E8B895" w14:textId="7AFDE4FF" w:rsidR="00AD717A" w:rsidRDefault="00AD717A" w:rsidP="00E63A8C">
      <w:pPr>
        <w:tabs>
          <w:tab w:val="left" w:leader="dot" w:pos="8640"/>
          <w:tab w:val="right" w:leader="dot" w:pos="9216"/>
        </w:tabs>
        <w:ind w:left="360"/>
        <w:rPr>
          <w:rFonts w:asciiTheme="minorHAnsi" w:hAnsiTheme="minorHAnsi" w:cs="Arial"/>
          <w:sz w:val="22"/>
          <w:szCs w:val="22"/>
        </w:rPr>
      </w:pPr>
    </w:p>
    <w:p w14:paraId="794705AB" w14:textId="4487BE48" w:rsidR="00AD717A" w:rsidRDefault="00AD717A" w:rsidP="00E63A8C">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P</w:t>
      </w:r>
      <w:r w:rsidR="000857C9">
        <w:rPr>
          <w:rFonts w:asciiTheme="minorHAnsi" w:hAnsiTheme="minorHAnsi" w:cs="Arial"/>
          <w:sz w:val="22"/>
          <w:szCs w:val="22"/>
        </w:rPr>
        <w:t xml:space="preserve">owell </w:t>
      </w:r>
      <w:r>
        <w:rPr>
          <w:rFonts w:asciiTheme="minorHAnsi" w:hAnsiTheme="minorHAnsi" w:cs="Arial"/>
          <w:sz w:val="22"/>
          <w:szCs w:val="22"/>
        </w:rPr>
        <w:t>R</w:t>
      </w:r>
      <w:r w:rsidR="000857C9">
        <w:rPr>
          <w:rFonts w:asciiTheme="minorHAnsi" w:hAnsiTheme="minorHAnsi" w:cs="Arial"/>
          <w:sz w:val="22"/>
          <w:szCs w:val="22"/>
        </w:rPr>
        <w:t>iver will meet</w:t>
      </w:r>
      <w:r>
        <w:rPr>
          <w:rFonts w:asciiTheme="minorHAnsi" w:hAnsiTheme="minorHAnsi" w:cs="Arial"/>
          <w:sz w:val="22"/>
          <w:szCs w:val="22"/>
        </w:rPr>
        <w:t xml:space="preserve"> July 21.</w:t>
      </w:r>
    </w:p>
    <w:p w14:paraId="2C600347" w14:textId="7A6A8532" w:rsidR="00AD717A" w:rsidRDefault="00AD717A" w:rsidP="00E63A8C">
      <w:pPr>
        <w:tabs>
          <w:tab w:val="left" w:leader="dot" w:pos="8640"/>
          <w:tab w:val="right" w:leader="dot" w:pos="9216"/>
        </w:tabs>
        <w:ind w:left="360"/>
        <w:rPr>
          <w:rFonts w:asciiTheme="minorHAnsi" w:hAnsiTheme="minorHAnsi" w:cs="Arial"/>
          <w:sz w:val="22"/>
          <w:szCs w:val="22"/>
        </w:rPr>
      </w:pPr>
    </w:p>
    <w:p w14:paraId="6384B72A" w14:textId="44BB1ED1" w:rsidR="00AD717A" w:rsidRDefault="00AD717A" w:rsidP="00E63A8C">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Other</w:t>
      </w:r>
      <w:r w:rsidR="000857C9">
        <w:rPr>
          <w:rFonts w:asciiTheme="minorHAnsi" w:hAnsiTheme="minorHAnsi" w:cs="Arial"/>
          <w:sz w:val="22"/>
          <w:szCs w:val="22"/>
        </w:rPr>
        <w:t xml:space="preserve"> committees are</w:t>
      </w:r>
      <w:r>
        <w:rPr>
          <w:rFonts w:asciiTheme="minorHAnsi" w:hAnsiTheme="minorHAnsi" w:cs="Arial"/>
          <w:sz w:val="22"/>
          <w:szCs w:val="22"/>
        </w:rPr>
        <w:t xml:space="preserve"> on summer break.</w:t>
      </w:r>
    </w:p>
    <w:p w14:paraId="01934695" w14:textId="77777777" w:rsidR="00AD717A" w:rsidRPr="00D224F5" w:rsidRDefault="00AD717A" w:rsidP="00E63A8C">
      <w:pPr>
        <w:tabs>
          <w:tab w:val="left" w:leader="dot" w:pos="8640"/>
          <w:tab w:val="right" w:leader="dot" w:pos="9216"/>
        </w:tabs>
        <w:ind w:left="360"/>
        <w:rPr>
          <w:rFonts w:asciiTheme="minorHAnsi" w:hAnsiTheme="minorHAnsi" w:cs="Arial"/>
          <w:sz w:val="22"/>
          <w:szCs w:val="22"/>
        </w:rPr>
      </w:pPr>
    </w:p>
    <w:p w14:paraId="256E5EF1" w14:textId="77777777" w:rsidR="00E63A8C" w:rsidRDefault="00E63A8C" w:rsidP="00E63A8C">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Report from Health and Safety</w:t>
      </w:r>
    </w:p>
    <w:p w14:paraId="163D0A96" w14:textId="5AA40357" w:rsidR="00E63A8C" w:rsidRDefault="00AD717A" w:rsidP="00E63A8C">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Erin</w:t>
      </w:r>
    </w:p>
    <w:p w14:paraId="612100F6" w14:textId="228E46F8" w:rsidR="00AD717A" w:rsidRDefault="00AD717A" w:rsidP="00E63A8C">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K</w:t>
      </w:r>
      <w:r w:rsidR="000857C9">
        <w:rPr>
          <w:rFonts w:asciiTheme="minorHAnsi" w:hAnsiTheme="minorHAnsi" w:cs="Arial"/>
          <w:sz w:val="22"/>
          <w:szCs w:val="22"/>
        </w:rPr>
        <w:t>ordell</w:t>
      </w:r>
      <w:r>
        <w:rPr>
          <w:rFonts w:asciiTheme="minorHAnsi" w:hAnsiTheme="minorHAnsi" w:cs="Arial"/>
          <w:sz w:val="22"/>
          <w:szCs w:val="22"/>
        </w:rPr>
        <w:t xml:space="preserve"> travelled to P</w:t>
      </w:r>
      <w:r w:rsidR="000857C9">
        <w:rPr>
          <w:rFonts w:asciiTheme="minorHAnsi" w:hAnsiTheme="minorHAnsi" w:cs="Arial"/>
          <w:sz w:val="22"/>
          <w:szCs w:val="22"/>
        </w:rPr>
        <w:t xml:space="preserve">owell </w:t>
      </w:r>
      <w:r>
        <w:rPr>
          <w:rFonts w:asciiTheme="minorHAnsi" w:hAnsiTheme="minorHAnsi" w:cs="Arial"/>
          <w:sz w:val="22"/>
          <w:szCs w:val="22"/>
        </w:rPr>
        <w:t>R</w:t>
      </w:r>
      <w:r w:rsidR="000857C9">
        <w:rPr>
          <w:rFonts w:asciiTheme="minorHAnsi" w:hAnsiTheme="minorHAnsi" w:cs="Arial"/>
          <w:sz w:val="22"/>
          <w:szCs w:val="22"/>
        </w:rPr>
        <w:t>iver</w:t>
      </w:r>
      <w:r>
        <w:rPr>
          <w:rFonts w:asciiTheme="minorHAnsi" w:hAnsiTheme="minorHAnsi" w:cs="Arial"/>
          <w:sz w:val="22"/>
          <w:szCs w:val="22"/>
        </w:rPr>
        <w:t xml:space="preserve"> for inspection. This report will be included in next month’s agenda.</w:t>
      </w:r>
    </w:p>
    <w:p w14:paraId="45FEE007" w14:textId="5F2E8F36" w:rsidR="000857C9" w:rsidRDefault="000857C9" w:rsidP="000857C9">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 xml:space="preserve">Powell River’s Culinary program has moved to a new location in downtown Powell River. Kordell has made some recommendations. </w:t>
      </w:r>
    </w:p>
    <w:p w14:paraId="496B0676" w14:textId="77777777" w:rsidR="000857C9" w:rsidRDefault="000857C9" w:rsidP="00E63A8C">
      <w:pPr>
        <w:tabs>
          <w:tab w:val="left" w:leader="dot" w:pos="8640"/>
          <w:tab w:val="right" w:leader="dot" w:pos="9216"/>
        </w:tabs>
        <w:ind w:left="360"/>
        <w:rPr>
          <w:rFonts w:asciiTheme="minorHAnsi" w:hAnsiTheme="minorHAnsi" w:cs="Arial"/>
          <w:sz w:val="22"/>
          <w:szCs w:val="22"/>
        </w:rPr>
      </w:pPr>
    </w:p>
    <w:p w14:paraId="5F2EB1E1" w14:textId="04802347" w:rsidR="00174414" w:rsidRDefault="000857C9" w:rsidP="00174414">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lastRenderedPageBreak/>
        <w:t>It was noted that the current process of simply</w:t>
      </w:r>
      <w:r w:rsidR="00AD717A">
        <w:rPr>
          <w:rFonts w:asciiTheme="minorHAnsi" w:hAnsiTheme="minorHAnsi" w:cs="Arial"/>
          <w:sz w:val="22"/>
          <w:szCs w:val="22"/>
        </w:rPr>
        <w:t xml:space="preserve"> email</w:t>
      </w:r>
      <w:r>
        <w:rPr>
          <w:rFonts w:asciiTheme="minorHAnsi" w:hAnsiTheme="minorHAnsi" w:cs="Arial"/>
          <w:sz w:val="22"/>
          <w:szCs w:val="22"/>
        </w:rPr>
        <w:t>ing</w:t>
      </w:r>
      <w:r w:rsidR="00AD717A">
        <w:rPr>
          <w:rFonts w:asciiTheme="minorHAnsi" w:hAnsiTheme="minorHAnsi" w:cs="Arial"/>
          <w:sz w:val="22"/>
          <w:szCs w:val="22"/>
        </w:rPr>
        <w:t xml:space="preserve"> inspection reports to deans/department heads</w:t>
      </w:r>
      <w:r>
        <w:rPr>
          <w:rFonts w:asciiTheme="minorHAnsi" w:hAnsiTheme="minorHAnsi" w:cs="Arial"/>
          <w:sz w:val="22"/>
          <w:szCs w:val="22"/>
        </w:rPr>
        <w:t xml:space="preserve"> is being reviewed. </w:t>
      </w:r>
      <w:r w:rsidR="000222D7">
        <w:rPr>
          <w:rFonts w:asciiTheme="minorHAnsi" w:hAnsiTheme="minorHAnsi" w:cs="Arial"/>
          <w:sz w:val="22"/>
          <w:szCs w:val="22"/>
        </w:rPr>
        <w:t>Typically,</w:t>
      </w:r>
      <w:r w:rsidR="00AD717A">
        <w:rPr>
          <w:rFonts w:asciiTheme="minorHAnsi" w:hAnsiTheme="minorHAnsi" w:cs="Arial"/>
          <w:sz w:val="22"/>
          <w:szCs w:val="22"/>
        </w:rPr>
        <w:t xml:space="preserve"> </w:t>
      </w:r>
      <w:r>
        <w:rPr>
          <w:rFonts w:asciiTheme="minorHAnsi" w:hAnsiTheme="minorHAnsi" w:cs="Arial"/>
          <w:sz w:val="22"/>
          <w:szCs w:val="22"/>
        </w:rPr>
        <w:t xml:space="preserve">there is limited response to those emails, so adding a follow-up meeting to the inspection with deans and/or area heads is being explored with the intent of </w:t>
      </w:r>
      <w:r w:rsidR="00174414">
        <w:rPr>
          <w:rFonts w:asciiTheme="minorHAnsi" w:hAnsiTheme="minorHAnsi" w:cs="Arial"/>
          <w:sz w:val="22"/>
          <w:szCs w:val="22"/>
        </w:rPr>
        <w:t>achieving more robust implementation</w:t>
      </w:r>
      <w:r w:rsidR="00AD717A">
        <w:rPr>
          <w:rFonts w:asciiTheme="minorHAnsi" w:hAnsiTheme="minorHAnsi" w:cs="Arial"/>
          <w:sz w:val="22"/>
          <w:szCs w:val="22"/>
        </w:rPr>
        <w:t xml:space="preserve">. There </w:t>
      </w:r>
      <w:r w:rsidR="00174414">
        <w:rPr>
          <w:rFonts w:asciiTheme="minorHAnsi" w:hAnsiTheme="minorHAnsi" w:cs="Arial"/>
          <w:sz w:val="22"/>
          <w:szCs w:val="22"/>
        </w:rPr>
        <w:t xml:space="preserve">will be </w:t>
      </w:r>
      <w:r w:rsidR="00AD717A">
        <w:rPr>
          <w:rFonts w:asciiTheme="minorHAnsi" w:hAnsiTheme="minorHAnsi" w:cs="Arial"/>
          <w:sz w:val="22"/>
          <w:szCs w:val="22"/>
        </w:rPr>
        <w:t xml:space="preserve">a meeting </w:t>
      </w:r>
      <w:r w:rsidR="00174414">
        <w:rPr>
          <w:rFonts w:asciiTheme="minorHAnsi" w:hAnsiTheme="minorHAnsi" w:cs="Arial"/>
          <w:sz w:val="22"/>
          <w:szCs w:val="22"/>
        </w:rPr>
        <w:t xml:space="preserve">with </w:t>
      </w:r>
      <w:r w:rsidR="00AD717A">
        <w:rPr>
          <w:rFonts w:asciiTheme="minorHAnsi" w:hAnsiTheme="minorHAnsi" w:cs="Arial"/>
          <w:sz w:val="22"/>
          <w:szCs w:val="22"/>
        </w:rPr>
        <w:t xml:space="preserve">the folks from B325 </w:t>
      </w:r>
      <w:r w:rsidR="00174414">
        <w:rPr>
          <w:rFonts w:asciiTheme="minorHAnsi" w:hAnsiTheme="minorHAnsi" w:cs="Arial"/>
          <w:sz w:val="22"/>
          <w:szCs w:val="22"/>
        </w:rPr>
        <w:t>in</w:t>
      </w:r>
      <w:r w:rsidR="00AD717A">
        <w:rPr>
          <w:rFonts w:asciiTheme="minorHAnsi" w:hAnsiTheme="minorHAnsi" w:cs="Arial"/>
          <w:sz w:val="22"/>
          <w:szCs w:val="22"/>
        </w:rPr>
        <w:t xml:space="preserve"> September. </w:t>
      </w:r>
      <w:r w:rsidR="00174414">
        <w:rPr>
          <w:rFonts w:asciiTheme="minorHAnsi" w:hAnsiTheme="minorHAnsi" w:cs="Arial"/>
          <w:sz w:val="22"/>
          <w:szCs w:val="22"/>
        </w:rPr>
        <w:t>Similarly, a meeting with the A</w:t>
      </w:r>
      <w:r w:rsidR="00AD717A">
        <w:rPr>
          <w:rFonts w:asciiTheme="minorHAnsi" w:hAnsiTheme="minorHAnsi" w:cs="Arial"/>
          <w:sz w:val="22"/>
          <w:szCs w:val="22"/>
        </w:rPr>
        <w:t xml:space="preserve">ssociate </w:t>
      </w:r>
      <w:r w:rsidR="00174414">
        <w:rPr>
          <w:rFonts w:asciiTheme="minorHAnsi" w:hAnsiTheme="minorHAnsi" w:cs="Arial"/>
          <w:sz w:val="22"/>
          <w:szCs w:val="22"/>
        </w:rPr>
        <w:t>D</w:t>
      </w:r>
      <w:r w:rsidR="00AD717A">
        <w:rPr>
          <w:rFonts w:asciiTheme="minorHAnsi" w:hAnsiTheme="minorHAnsi" w:cs="Arial"/>
          <w:sz w:val="22"/>
          <w:szCs w:val="22"/>
        </w:rPr>
        <w:t xml:space="preserve">ean and </w:t>
      </w:r>
      <w:r w:rsidR="00174414">
        <w:rPr>
          <w:rFonts w:asciiTheme="minorHAnsi" w:hAnsiTheme="minorHAnsi" w:cs="Arial"/>
          <w:sz w:val="22"/>
          <w:szCs w:val="22"/>
        </w:rPr>
        <w:t>C</w:t>
      </w:r>
      <w:r w:rsidR="00AD717A">
        <w:rPr>
          <w:rFonts w:asciiTheme="minorHAnsi" w:hAnsiTheme="minorHAnsi" w:cs="Arial"/>
          <w:sz w:val="22"/>
          <w:szCs w:val="22"/>
        </w:rPr>
        <w:t xml:space="preserve">ulinary </w:t>
      </w:r>
      <w:r w:rsidR="00174414">
        <w:rPr>
          <w:rFonts w:asciiTheme="minorHAnsi" w:hAnsiTheme="minorHAnsi" w:cs="Arial"/>
          <w:sz w:val="22"/>
          <w:szCs w:val="22"/>
        </w:rPr>
        <w:t>to discuss Powell River recommendations and develop strategies is scheduled</w:t>
      </w:r>
      <w:r w:rsidR="00AD717A">
        <w:rPr>
          <w:rFonts w:asciiTheme="minorHAnsi" w:hAnsiTheme="minorHAnsi" w:cs="Arial"/>
          <w:sz w:val="22"/>
          <w:szCs w:val="22"/>
        </w:rPr>
        <w:t xml:space="preserve">. </w:t>
      </w:r>
      <w:r w:rsidR="00174414">
        <w:rPr>
          <w:rFonts w:asciiTheme="minorHAnsi" w:hAnsiTheme="minorHAnsi" w:cs="Arial"/>
          <w:sz w:val="22"/>
          <w:szCs w:val="22"/>
        </w:rPr>
        <w:t>To this point, t</w:t>
      </w:r>
      <w:r w:rsidR="00AD717A">
        <w:rPr>
          <w:rFonts w:asciiTheme="minorHAnsi" w:hAnsiTheme="minorHAnsi" w:cs="Arial"/>
          <w:sz w:val="22"/>
          <w:szCs w:val="22"/>
        </w:rPr>
        <w:t xml:space="preserve">hese meetings </w:t>
      </w:r>
      <w:r w:rsidR="00174414">
        <w:rPr>
          <w:rFonts w:asciiTheme="minorHAnsi" w:hAnsiTheme="minorHAnsi" w:cs="Arial"/>
          <w:sz w:val="22"/>
          <w:szCs w:val="22"/>
        </w:rPr>
        <w:t xml:space="preserve">are being well received with strong participation. </w:t>
      </w:r>
    </w:p>
    <w:p w14:paraId="2CDD4C68" w14:textId="77777777" w:rsidR="00174414" w:rsidRDefault="00174414" w:rsidP="00174414">
      <w:pPr>
        <w:tabs>
          <w:tab w:val="left" w:leader="dot" w:pos="8640"/>
          <w:tab w:val="right" w:leader="dot" w:pos="9216"/>
        </w:tabs>
        <w:ind w:left="360"/>
        <w:rPr>
          <w:rFonts w:asciiTheme="minorHAnsi" w:hAnsiTheme="minorHAnsi" w:cs="Arial"/>
          <w:sz w:val="22"/>
          <w:szCs w:val="22"/>
        </w:rPr>
      </w:pPr>
    </w:p>
    <w:p w14:paraId="5F0B43CA" w14:textId="178EC1B7" w:rsidR="00AD717A" w:rsidRDefault="00174414" w:rsidP="00174414">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 xml:space="preserve">The </w:t>
      </w:r>
      <w:r w:rsidR="00C34217">
        <w:rPr>
          <w:rFonts w:asciiTheme="minorHAnsi" w:hAnsiTheme="minorHAnsi" w:cs="Arial"/>
          <w:sz w:val="22"/>
          <w:szCs w:val="22"/>
        </w:rPr>
        <w:t>committee</w:t>
      </w:r>
      <w:r>
        <w:rPr>
          <w:rFonts w:asciiTheme="minorHAnsi" w:hAnsiTheme="minorHAnsi" w:cs="Arial"/>
          <w:sz w:val="22"/>
          <w:szCs w:val="22"/>
        </w:rPr>
        <w:t xml:space="preserve"> supported this shift in building inspection process</w:t>
      </w:r>
      <w:r w:rsidR="00AD717A">
        <w:rPr>
          <w:rFonts w:asciiTheme="minorHAnsi" w:hAnsiTheme="minorHAnsi" w:cs="Arial"/>
          <w:sz w:val="22"/>
          <w:szCs w:val="22"/>
        </w:rPr>
        <w:t xml:space="preserve">. </w:t>
      </w:r>
    </w:p>
    <w:p w14:paraId="1192FDC1" w14:textId="4F1D8E6F" w:rsidR="00AD717A" w:rsidRDefault="00AD717A" w:rsidP="00E63A8C">
      <w:pPr>
        <w:tabs>
          <w:tab w:val="left" w:leader="dot" w:pos="8640"/>
          <w:tab w:val="right" w:leader="dot" w:pos="9216"/>
        </w:tabs>
        <w:ind w:left="360"/>
        <w:rPr>
          <w:rFonts w:asciiTheme="minorHAnsi" w:hAnsiTheme="minorHAnsi" w:cs="Arial"/>
          <w:sz w:val="22"/>
          <w:szCs w:val="22"/>
        </w:rPr>
      </w:pPr>
    </w:p>
    <w:p w14:paraId="1FD53268" w14:textId="17F3711F" w:rsidR="00AD717A" w:rsidRDefault="00AD717A" w:rsidP="00E63A8C">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E</w:t>
      </w:r>
      <w:r w:rsidR="00E42206">
        <w:rPr>
          <w:rFonts w:asciiTheme="minorHAnsi" w:hAnsiTheme="minorHAnsi" w:cs="Arial"/>
          <w:sz w:val="22"/>
          <w:szCs w:val="22"/>
        </w:rPr>
        <w:t>rin will be</w:t>
      </w:r>
      <w:r>
        <w:rPr>
          <w:rFonts w:asciiTheme="minorHAnsi" w:hAnsiTheme="minorHAnsi" w:cs="Arial"/>
          <w:sz w:val="22"/>
          <w:szCs w:val="22"/>
        </w:rPr>
        <w:t xml:space="preserve"> doing a training session on emergency management as a precursor to the cybersecurity tabletop exercise in July. </w:t>
      </w:r>
    </w:p>
    <w:p w14:paraId="527E6659" w14:textId="77777777" w:rsidR="00AD717A" w:rsidRPr="00D920C1" w:rsidRDefault="00AD717A" w:rsidP="00E63A8C">
      <w:pPr>
        <w:tabs>
          <w:tab w:val="left" w:leader="dot" w:pos="8640"/>
          <w:tab w:val="right" w:leader="dot" w:pos="9216"/>
        </w:tabs>
        <w:ind w:left="360"/>
        <w:rPr>
          <w:rFonts w:asciiTheme="minorHAnsi" w:hAnsiTheme="minorHAnsi" w:cs="Arial"/>
          <w:sz w:val="22"/>
          <w:szCs w:val="22"/>
        </w:rPr>
      </w:pPr>
    </w:p>
    <w:p w14:paraId="3ECBD776" w14:textId="77777777" w:rsidR="00E63A8C" w:rsidRDefault="00E63A8C" w:rsidP="00E63A8C">
      <w:pPr>
        <w:pStyle w:val="ListParagraph"/>
        <w:numPr>
          <w:ilvl w:val="0"/>
          <w:numId w:val="1"/>
        </w:numPr>
        <w:tabs>
          <w:tab w:val="left" w:leader="dot" w:pos="8640"/>
        </w:tabs>
        <w:rPr>
          <w:rFonts w:asciiTheme="minorHAnsi" w:hAnsiTheme="minorHAnsi" w:cs="Arial"/>
          <w:b/>
          <w:sz w:val="22"/>
          <w:szCs w:val="22"/>
        </w:rPr>
      </w:pPr>
      <w:r>
        <w:rPr>
          <w:rFonts w:asciiTheme="minorHAnsi" w:hAnsiTheme="minorHAnsi" w:cs="Arial"/>
          <w:b/>
          <w:sz w:val="22"/>
          <w:szCs w:val="22"/>
        </w:rPr>
        <w:t xml:space="preserve">Jurisdictional Reports </w:t>
      </w:r>
    </w:p>
    <w:p w14:paraId="2D15A1D6" w14:textId="5AA09D9C" w:rsidR="00E63A8C" w:rsidRPr="00730248" w:rsidRDefault="00E63A8C" w:rsidP="00E63A8C">
      <w:pPr>
        <w:tabs>
          <w:tab w:val="left" w:leader="dot" w:pos="8640"/>
        </w:tabs>
        <w:ind w:left="810"/>
        <w:rPr>
          <w:rFonts w:asciiTheme="minorHAnsi" w:hAnsiTheme="minorHAnsi" w:cs="Arial"/>
          <w:bCs/>
          <w:iCs/>
          <w:sz w:val="22"/>
          <w:szCs w:val="22"/>
        </w:rPr>
      </w:pPr>
      <w:r w:rsidRPr="000E4310">
        <w:rPr>
          <w:rFonts w:asciiTheme="minorHAnsi" w:hAnsiTheme="minorHAnsi" w:cs="Arial"/>
          <w:b/>
          <w:i/>
          <w:color w:val="7F7F7F" w:themeColor="text1" w:themeTint="80"/>
          <w:sz w:val="22"/>
          <w:szCs w:val="22"/>
        </w:rPr>
        <w:t xml:space="preserve">BCGEU </w:t>
      </w:r>
      <w:r>
        <w:rPr>
          <w:rFonts w:asciiTheme="minorHAnsi" w:hAnsiTheme="minorHAnsi" w:cs="Arial"/>
          <w:b/>
          <w:i/>
          <w:sz w:val="22"/>
          <w:szCs w:val="22"/>
        </w:rPr>
        <w:t xml:space="preserve"> </w:t>
      </w:r>
      <w:r w:rsidR="00C34217" w:rsidRPr="00E42206">
        <w:rPr>
          <w:rFonts w:asciiTheme="minorHAnsi" w:hAnsiTheme="minorHAnsi" w:cs="Arial"/>
          <w:bCs/>
          <w:iCs/>
          <w:sz w:val="22"/>
          <w:szCs w:val="22"/>
        </w:rPr>
        <w:t>no report</w:t>
      </w:r>
      <w:r w:rsidR="00E42206" w:rsidRPr="00E42206">
        <w:rPr>
          <w:rFonts w:asciiTheme="minorHAnsi" w:hAnsiTheme="minorHAnsi" w:cs="Arial"/>
          <w:bCs/>
          <w:iCs/>
          <w:sz w:val="22"/>
          <w:szCs w:val="22"/>
        </w:rPr>
        <w:t xml:space="preserve"> at this time</w:t>
      </w:r>
    </w:p>
    <w:p w14:paraId="31EE4BA9" w14:textId="4DB6BF49" w:rsidR="00E63A8C" w:rsidRDefault="00E63A8C" w:rsidP="00E63A8C">
      <w:pPr>
        <w:tabs>
          <w:tab w:val="left" w:leader="dot" w:pos="8640"/>
        </w:tabs>
        <w:ind w:left="810"/>
        <w:rPr>
          <w:rFonts w:asciiTheme="minorHAnsi" w:hAnsiTheme="minorHAnsi" w:cs="Arial"/>
          <w:bCs/>
          <w:iCs/>
          <w:sz w:val="22"/>
          <w:szCs w:val="22"/>
        </w:rPr>
      </w:pPr>
      <w:r w:rsidRPr="000E4310">
        <w:rPr>
          <w:rFonts w:asciiTheme="minorHAnsi" w:hAnsiTheme="minorHAnsi" w:cs="Arial"/>
          <w:b/>
          <w:i/>
          <w:color w:val="7F7F7F" w:themeColor="text1" w:themeTint="80"/>
          <w:sz w:val="22"/>
          <w:szCs w:val="22"/>
        </w:rPr>
        <w:t>CUPE</w:t>
      </w:r>
      <w:r>
        <w:rPr>
          <w:rFonts w:asciiTheme="minorHAnsi" w:hAnsiTheme="minorHAnsi" w:cs="Arial"/>
          <w:b/>
          <w:sz w:val="22"/>
          <w:szCs w:val="22"/>
        </w:rPr>
        <w:t xml:space="preserve"> </w:t>
      </w:r>
      <w:r w:rsidR="00C34217" w:rsidRPr="00E42206">
        <w:rPr>
          <w:rFonts w:asciiTheme="minorHAnsi" w:hAnsiTheme="minorHAnsi" w:cs="Arial"/>
          <w:bCs/>
          <w:sz w:val="22"/>
          <w:szCs w:val="22"/>
        </w:rPr>
        <w:t>no report at this time</w:t>
      </w:r>
    </w:p>
    <w:p w14:paraId="1DD95FB9" w14:textId="4CD9BAAF" w:rsidR="00E63A8C" w:rsidRDefault="00E63A8C" w:rsidP="00E63A8C">
      <w:pPr>
        <w:tabs>
          <w:tab w:val="left" w:leader="dot" w:pos="8640"/>
        </w:tabs>
        <w:ind w:left="810"/>
        <w:rPr>
          <w:rFonts w:asciiTheme="minorHAnsi" w:hAnsiTheme="minorHAnsi" w:cs="Arial"/>
          <w:bCs/>
          <w:iCs/>
          <w:sz w:val="22"/>
          <w:szCs w:val="22"/>
        </w:rPr>
      </w:pPr>
      <w:r w:rsidRPr="000E4310">
        <w:rPr>
          <w:rFonts w:asciiTheme="minorHAnsi" w:hAnsiTheme="minorHAnsi" w:cs="Arial"/>
          <w:b/>
          <w:i/>
          <w:color w:val="7F7F7F" w:themeColor="text1" w:themeTint="80"/>
          <w:sz w:val="22"/>
          <w:szCs w:val="22"/>
        </w:rPr>
        <w:t>VIUFA</w:t>
      </w:r>
      <w:r>
        <w:rPr>
          <w:rFonts w:asciiTheme="minorHAnsi" w:hAnsiTheme="minorHAnsi" w:cs="Arial"/>
          <w:b/>
          <w:sz w:val="22"/>
          <w:szCs w:val="22"/>
        </w:rPr>
        <w:t xml:space="preserve">  </w:t>
      </w:r>
      <w:r w:rsidR="00C34217" w:rsidRPr="00E42206">
        <w:rPr>
          <w:rFonts w:asciiTheme="minorHAnsi" w:hAnsiTheme="minorHAnsi" w:cs="Arial"/>
          <w:bCs/>
          <w:sz w:val="22"/>
          <w:szCs w:val="22"/>
        </w:rPr>
        <w:t>no report at this time</w:t>
      </w:r>
    </w:p>
    <w:p w14:paraId="373A0111" w14:textId="1C9764DD" w:rsidR="00E63A8C" w:rsidRPr="00730248" w:rsidRDefault="00E63A8C" w:rsidP="00E42206">
      <w:pPr>
        <w:tabs>
          <w:tab w:val="left" w:leader="dot" w:pos="1530"/>
        </w:tabs>
        <w:ind w:left="1530" w:hanging="724"/>
        <w:rPr>
          <w:rFonts w:asciiTheme="minorHAnsi" w:hAnsiTheme="minorHAnsi" w:cs="Arial"/>
          <w:bCs/>
          <w:iCs/>
          <w:sz w:val="22"/>
          <w:szCs w:val="22"/>
        </w:rPr>
      </w:pPr>
      <w:r w:rsidRPr="000E4310">
        <w:rPr>
          <w:rFonts w:asciiTheme="minorHAnsi" w:hAnsiTheme="minorHAnsi" w:cs="Arial"/>
          <w:b/>
          <w:i/>
          <w:color w:val="7F7F7F" w:themeColor="text1" w:themeTint="80"/>
          <w:sz w:val="22"/>
          <w:szCs w:val="22"/>
        </w:rPr>
        <w:t>VIUSU</w:t>
      </w:r>
      <w:r>
        <w:rPr>
          <w:rFonts w:asciiTheme="minorHAnsi" w:hAnsiTheme="minorHAnsi" w:cs="Arial"/>
          <w:b/>
          <w:sz w:val="22"/>
          <w:szCs w:val="22"/>
        </w:rPr>
        <w:t xml:space="preserve">  </w:t>
      </w:r>
      <w:r w:rsidR="00E42206">
        <w:rPr>
          <w:rFonts w:asciiTheme="minorHAnsi" w:hAnsiTheme="minorHAnsi" w:cs="Arial"/>
          <w:bCs/>
          <w:sz w:val="22"/>
          <w:szCs w:val="22"/>
        </w:rPr>
        <w:t>Installation of</w:t>
      </w:r>
      <w:r w:rsidR="00C34217" w:rsidRPr="00E42206">
        <w:rPr>
          <w:rFonts w:asciiTheme="minorHAnsi" w:hAnsiTheme="minorHAnsi" w:cs="Arial"/>
          <w:bCs/>
          <w:sz w:val="22"/>
          <w:szCs w:val="22"/>
        </w:rPr>
        <w:t xml:space="preserve"> panic buttons in </w:t>
      </w:r>
      <w:r w:rsidR="00E42206">
        <w:rPr>
          <w:rFonts w:asciiTheme="minorHAnsi" w:hAnsiTheme="minorHAnsi" w:cs="Arial"/>
          <w:bCs/>
          <w:sz w:val="22"/>
          <w:szCs w:val="22"/>
        </w:rPr>
        <w:t xml:space="preserve">the </w:t>
      </w:r>
      <w:r w:rsidR="00C34217" w:rsidRPr="00E42206">
        <w:rPr>
          <w:rFonts w:asciiTheme="minorHAnsi" w:hAnsiTheme="minorHAnsi" w:cs="Arial"/>
          <w:bCs/>
          <w:sz w:val="22"/>
          <w:szCs w:val="22"/>
        </w:rPr>
        <w:t>VIUSU building</w:t>
      </w:r>
      <w:r w:rsidR="00E42206">
        <w:rPr>
          <w:rFonts w:asciiTheme="minorHAnsi" w:hAnsiTheme="minorHAnsi" w:cs="Arial"/>
          <w:bCs/>
          <w:sz w:val="22"/>
          <w:szCs w:val="22"/>
        </w:rPr>
        <w:t xml:space="preserve"> is being explored</w:t>
      </w:r>
      <w:r w:rsidR="00C34217" w:rsidRPr="00E42206">
        <w:rPr>
          <w:rFonts w:asciiTheme="minorHAnsi" w:hAnsiTheme="minorHAnsi" w:cs="Arial"/>
          <w:bCs/>
          <w:sz w:val="22"/>
          <w:szCs w:val="22"/>
        </w:rPr>
        <w:t xml:space="preserve">. </w:t>
      </w:r>
      <w:r w:rsidR="00E42206">
        <w:rPr>
          <w:rFonts w:asciiTheme="minorHAnsi" w:hAnsiTheme="minorHAnsi" w:cs="Arial"/>
          <w:bCs/>
          <w:sz w:val="22"/>
          <w:szCs w:val="22"/>
        </w:rPr>
        <w:t>VIUSU is w</w:t>
      </w:r>
      <w:r w:rsidR="00C34217" w:rsidRPr="00E42206">
        <w:rPr>
          <w:rFonts w:asciiTheme="minorHAnsi" w:hAnsiTheme="minorHAnsi" w:cs="Arial"/>
          <w:bCs/>
          <w:sz w:val="22"/>
          <w:szCs w:val="22"/>
        </w:rPr>
        <w:t>orking with Mark Egan on this</w:t>
      </w:r>
      <w:r w:rsidR="00C34217">
        <w:rPr>
          <w:rFonts w:asciiTheme="minorHAnsi" w:hAnsiTheme="minorHAnsi" w:cs="Arial"/>
          <w:b/>
          <w:sz w:val="22"/>
          <w:szCs w:val="22"/>
        </w:rPr>
        <w:t xml:space="preserve">. </w:t>
      </w:r>
    </w:p>
    <w:p w14:paraId="4747C03E" w14:textId="77777777" w:rsidR="00E63A8C" w:rsidRPr="00A721DC" w:rsidRDefault="00E63A8C" w:rsidP="00E63A8C">
      <w:pPr>
        <w:tabs>
          <w:tab w:val="left" w:leader="dot" w:pos="8640"/>
        </w:tabs>
        <w:rPr>
          <w:rFonts w:asciiTheme="minorHAnsi" w:hAnsiTheme="minorHAnsi" w:cs="Arial"/>
          <w:b/>
          <w:sz w:val="16"/>
          <w:szCs w:val="16"/>
        </w:rPr>
      </w:pPr>
    </w:p>
    <w:p w14:paraId="26A6E6E9" w14:textId="77777777" w:rsidR="00E63A8C" w:rsidRPr="00D224F5" w:rsidRDefault="00E63A8C" w:rsidP="00E63A8C">
      <w:pPr>
        <w:pStyle w:val="ListParagraph"/>
        <w:numPr>
          <w:ilvl w:val="0"/>
          <w:numId w:val="1"/>
        </w:numPr>
        <w:tabs>
          <w:tab w:val="left" w:leader="dot" w:pos="8640"/>
          <w:tab w:val="right" w:leader="dot" w:pos="9216"/>
        </w:tabs>
        <w:rPr>
          <w:rFonts w:asciiTheme="minorHAnsi" w:hAnsiTheme="minorHAnsi" w:cs="Arial"/>
          <w:b/>
          <w:sz w:val="22"/>
          <w:szCs w:val="22"/>
        </w:rPr>
      </w:pPr>
      <w:r w:rsidRPr="00D224F5">
        <w:rPr>
          <w:rFonts w:asciiTheme="minorHAnsi" w:hAnsiTheme="minorHAnsi" w:cs="Arial"/>
          <w:b/>
          <w:sz w:val="22"/>
          <w:szCs w:val="22"/>
        </w:rPr>
        <w:t>Review of Reports</w:t>
      </w:r>
    </w:p>
    <w:p w14:paraId="6BF5510F" w14:textId="7D18AEE4" w:rsidR="00E63A8C" w:rsidRDefault="00E63A8C" w:rsidP="00E63A8C">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 xml:space="preserve">Incident Report – </w:t>
      </w:r>
      <w:r w:rsidR="00B13700">
        <w:rPr>
          <w:rFonts w:asciiTheme="minorHAnsi" w:hAnsiTheme="minorHAnsi" w:cs="Arial"/>
          <w:bCs/>
          <w:sz w:val="22"/>
          <w:szCs w:val="22"/>
        </w:rPr>
        <w:t>May</w:t>
      </w:r>
      <w:r>
        <w:rPr>
          <w:rFonts w:asciiTheme="minorHAnsi" w:hAnsiTheme="minorHAnsi" w:cs="Arial"/>
          <w:bCs/>
          <w:sz w:val="22"/>
          <w:szCs w:val="22"/>
        </w:rPr>
        <w:t xml:space="preserve"> 2022</w:t>
      </w:r>
    </w:p>
    <w:p w14:paraId="7F5D5BE9" w14:textId="77777777" w:rsidR="008A4B52" w:rsidRDefault="008A4B52" w:rsidP="00E42206">
      <w:pPr>
        <w:tabs>
          <w:tab w:val="left" w:leader="dot" w:pos="8640"/>
        </w:tabs>
        <w:ind w:left="990"/>
        <w:rPr>
          <w:rFonts w:asciiTheme="minorHAnsi" w:hAnsiTheme="minorHAnsi" w:cs="Arial"/>
          <w:bCs/>
          <w:sz w:val="22"/>
          <w:szCs w:val="22"/>
        </w:rPr>
      </w:pPr>
      <w:r>
        <w:rPr>
          <w:rFonts w:asciiTheme="minorHAnsi" w:hAnsiTheme="minorHAnsi" w:cs="Arial"/>
          <w:bCs/>
          <w:sz w:val="22"/>
          <w:szCs w:val="22"/>
        </w:rPr>
        <w:t>The incident of a p</w:t>
      </w:r>
      <w:r w:rsidR="00C34217">
        <w:rPr>
          <w:rFonts w:asciiTheme="minorHAnsi" w:hAnsiTheme="minorHAnsi" w:cs="Arial"/>
          <w:bCs/>
          <w:sz w:val="22"/>
          <w:szCs w:val="22"/>
        </w:rPr>
        <w:t xml:space="preserve">erson trapped in elevator </w:t>
      </w:r>
      <w:r>
        <w:rPr>
          <w:rFonts w:asciiTheme="minorHAnsi" w:hAnsiTheme="minorHAnsi" w:cs="Arial"/>
          <w:bCs/>
          <w:sz w:val="22"/>
          <w:szCs w:val="22"/>
        </w:rPr>
        <w:t xml:space="preserve">was discussed. How long this person was trapped was queried and that time was indeterminant from the report. It was noted that elevators do have back up power. </w:t>
      </w:r>
    </w:p>
    <w:p w14:paraId="69DE0ACD" w14:textId="77777777" w:rsidR="008A4B52" w:rsidRDefault="008A4B52" w:rsidP="00E42206">
      <w:pPr>
        <w:tabs>
          <w:tab w:val="left" w:leader="dot" w:pos="8640"/>
        </w:tabs>
        <w:ind w:left="990"/>
        <w:rPr>
          <w:rFonts w:asciiTheme="minorHAnsi" w:hAnsiTheme="minorHAnsi" w:cs="Arial"/>
          <w:bCs/>
          <w:sz w:val="22"/>
          <w:szCs w:val="22"/>
        </w:rPr>
      </w:pPr>
    </w:p>
    <w:p w14:paraId="7755EFF1" w14:textId="77777777" w:rsidR="008A4B52" w:rsidRDefault="008A4B52" w:rsidP="00E42206">
      <w:pPr>
        <w:tabs>
          <w:tab w:val="left" w:leader="dot" w:pos="8640"/>
        </w:tabs>
        <w:ind w:left="990"/>
        <w:rPr>
          <w:rFonts w:asciiTheme="minorHAnsi" w:hAnsiTheme="minorHAnsi" w:cs="Arial"/>
          <w:bCs/>
          <w:sz w:val="22"/>
          <w:szCs w:val="22"/>
        </w:rPr>
      </w:pPr>
      <w:r>
        <w:rPr>
          <w:rFonts w:asciiTheme="minorHAnsi" w:hAnsiTheme="minorHAnsi" w:cs="Arial"/>
          <w:bCs/>
          <w:sz w:val="22"/>
          <w:szCs w:val="22"/>
        </w:rPr>
        <w:t xml:space="preserve">Further, there was another elevator incident in the VIUSU building where the elevator dropped and then was stuck. The elevator occupant called for assistance using the elevator emergency phone as response was swift. </w:t>
      </w:r>
    </w:p>
    <w:p w14:paraId="7ABA264A" w14:textId="77777777" w:rsidR="008A4B52" w:rsidRDefault="008A4B52" w:rsidP="00E42206">
      <w:pPr>
        <w:tabs>
          <w:tab w:val="left" w:leader="dot" w:pos="8640"/>
        </w:tabs>
        <w:ind w:left="990"/>
        <w:rPr>
          <w:rFonts w:asciiTheme="minorHAnsi" w:hAnsiTheme="minorHAnsi" w:cs="Arial"/>
          <w:bCs/>
          <w:sz w:val="22"/>
          <w:szCs w:val="22"/>
        </w:rPr>
      </w:pPr>
      <w:r>
        <w:rPr>
          <w:rFonts w:asciiTheme="minorHAnsi" w:hAnsiTheme="minorHAnsi" w:cs="Arial"/>
          <w:bCs/>
          <w:sz w:val="22"/>
          <w:szCs w:val="22"/>
        </w:rPr>
        <w:t>It was observed that:</w:t>
      </w:r>
    </w:p>
    <w:p w14:paraId="50ACBF15" w14:textId="57B3330A" w:rsidR="008A4B52" w:rsidRPr="008A4B52" w:rsidRDefault="008A4B52" w:rsidP="008A4B52">
      <w:pPr>
        <w:pStyle w:val="ListParagraph"/>
        <w:numPr>
          <w:ilvl w:val="0"/>
          <w:numId w:val="9"/>
        </w:numPr>
        <w:tabs>
          <w:tab w:val="left" w:leader="dot" w:pos="8640"/>
        </w:tabs>
        <w:rPr>
          <w:rFonts w:asciiTheme="minorHAnsi" w:hAnsiTheme="minorHAnsi" w:cs="Arial"/>
          <w:bCs/>
          <w:sz w:val="22"/>
          <w:szCs w:val="22"/>
        </w:rPr>
      </w:pPr>
      <w:r w:rsidRPr="008A4B52">
        <w:rPr>
          <w:rFonts w:asciiTheme="minorHAnsi" w:hAnsiTheme="minorHAnsi" w:cs="Arial"/>
          <w:bCs/>
          <w:sz w:val="22"/>
          <w:szCs w:val="22"/>
        </w:rPr>
        <w:t>Elevator calls go to VIU’s 24-hour alarm monitoring</w:t>
      </w:r>
      <w:r w:rsidR="00D803C2">
        <w:rPr>
          <w:rFonts w:asciiTheme="minorHAnsi" w:hAnsiTheme="minorHAnsi" w:cs="Arial"/>
          <w:bCs/>
          <w:sz w:val="22"/>
          <w:szCs w:val="22"/>
        </w:rPr>
        <w:t>.</w:t>
      </w:r>
      <w:r w:rsidRPr="008A4B52">
        <w:rPr>
          <w:rFonts w:asciiTheme="minorHAnsi" w:hAnsiTheme="minorHAnsi" w:cs="Arial"/>
          <w:bCs/>
          <w:sz w:val="22"/>
          <w:szCs w:val="22"/>
        </w:rPr>
        <w:t xml:space="preserve"> </w:t>
      </w:r>
    </w:p>
    <w:p w14:paraId="340B2922" w14:textId="26DA0118" w:rsidR="008A4B52" w:rsidRPr="008A4B52" w:rsidRDefault="008A4B52" w:rsidP="008A4B52">
      <w:pPr>
        <w:pStyle w:val="ListParagraph"/>
        <w:numPr>
          <w:ilvl w:val="0"/>
          <w:numId w:val="9"/>
        </w:numPr>
        <w:tabs>
          <w:tab w:val="left" w:leader="dot" w:pos="8640"/>
        </w:tabs>
        <w:rPr>
          <w:rFonts w:asciiTheme="minorHAnsi" w:hAnsiTheme="minorHAnsi" w:cs="Arial"/>
          <w:bCs/>
          <w:sz w:val="22"/>
          <w:szCs w:val="22"/>
        </w:rPr>
      </w:pPr>
      <w:r w:rsidRPr="008A4B52">
        <w:rPr>
          <w:rFonts w:asciiTheme="minorHAnsi" w:hAnsiTheme="minorHAnsi" w:cs="Arial"/>
          <w:bCs/>
          <w:sz w:val="22"/>
          <w:szCs w:val="22"/>
        </w:rPr>
        <w:t>The elevator contractor is always called for an inspection after an incident</w:t>
      </w:r>
      <w:r>
        <w:rPr>
          <w:rFonts w:asciiTheme="minorHAnsi" w:hAnsiTheme="minorHAnsi" w:cs="Arial"/>
          <w:bCs/>
          <w:sz w:val="22"/>
          <w:szCs w:val="22"/>
        </w:rPr>
        <w:t>.</w:t>
      </w:r>
    </w:p>
    <w:p w14:paraId="384A7720" w14:textId="1468C9DE" w:rsidR="00C34217" w:rsidRPr="00C34217" w:rsidRDefault="008A4B52" w:rsidP="00C34217">
      <w:pPr>
        <w:tabs>
          <w:tab w:val="left" w:leader="dot" w:pos="8640"/>
        </w:tabs>
        <w:rPr>
          <w:rFonts w:asciiTheme="minorHAnsi" w:hAnsiTheme="minorHAnsi" w:cs="Arial"/>
          <w:bCs/>
          <w:sz w:val="22"/>
          <w:szCs w:val="22"/>
        </w:rPr>
      </w:pPr>
      <w:r>
        <w:rPr>
          <w:rFonts w:asciiTheme="minorHAnsi" w:hAnsiTheme="minorHAnsi" w:cs="Arial"/>
          <w:bCs/>
          <w:sz w:val="22"/>
          <w:szCs w:val="22"/>
        </w:rPr>
        <w:t xml:space="preserve"> </w:t>
      </w:r>
    </w:p>
    <w:p w14:paraId="3D33932D" w14:textId="17AEE1EE" w:rsidR="00E63A8C" w:rsidRPr="005140EA" w:rsidRDefault="00E63A8C" w:rsidP="00E63A8C">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WorkSafe Inspection Reports</w:t>
      </w:r>
      <w:r w:rsidR="008A4B52">
        <w:rPr>
          <w:rFonts w:asciiTheme="minorHAnsi" w:hAnsiTheme="minorHAnsi" w:cs="Arial"/>
          <w:bCs/>
          <w:sz w:val="22"/>
          <w:szCs w:val="22"/>
        </w:rPr>
        <w:t>—no report for this month</w:t>
      </w:r>
    </w:p>
    <w:p w14:paraId="7EA20062" w14:textId="0DDD2A7F" w:rsidR="00E63A8C" w:rsidRPr="008A4B52" w:rsidRDefault="00E63A8C" w:rsidP="008A4B52">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Incident/Accident &amp; Investigation Summary Report</w:t>
      </w:r>
      <w:r w:rsidR="008A4B52">
        <w:rPr>
          <w:rFonts w:asciiTheme="minorHAnsi" w:hAnsiTheme="minorHAnsi" w:cs="Arial"/>
          <w:bCs/>
          <w:sz w:val="22"/>
          <w:szCs w:val="22"/>
        </w:rPr>
        <w:t>—no report for this month</w:t>
      </w:r>
    </w:p>
    <w:p w14:paraId="27F5A40B" w14:textId="2057246F" w:rsidR="00E63A8C" w:rsidRPr="008A4B52" w:rsidRDefault="00E63A8C" w:rsidP="008A4B52">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Special Reports</w:t>
      </w:r>
      <w:r w:rsidR="008A4B52">
        <w:rPr>
          <w:rFonts w:asciiTheme="minorHAnsi" w:hAnsiTheme="minorHAnsi" w:cs="Arial"/>
          <w:bCs/>
          <w:sz w:val="22"/>
          <w:szCs w:val="22"/>
        </w:rPr>
        <w:t>—no report for this month</w:t>
      </w:r>
    </w:p>
    <w:p w14:paraId="15A2F7F7" w14:textId="654FC611" w:rsidR="00E63A8C" w:rsidRPr="005140EA" w:rsidRDefault="00E63A8C" w:rsidP="00E63A8C">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Safety Tour Report</w:t>
      </w:r>
      <w:r w:rsidR="00B13700">
        <w:rPr>
          <w:rFonts w:asciiTheme="minorHAnsi" w:hAnsiTheme="minorHAnsi" w:cs="Arial"/>
          <w:bCs/>
          <w:sz w:val="22"/>
          <w:szCs w:val="22"/>
        </w:rPr>
        <w:t xml:space="preserve"> – B325</w:t>
      </w:r>
    </w:p>
    <w:p w14:paraId="0B9C93ED" w14:textId="1355FFE6" w:rsidR="00D803C2" w:rsidRDefault="00D803C2" w:rsidP="00E42206">
      <w:pPr>
        <w:tabs>
          <w:tab w:val="left" w:leader="dot" w:pos="8640"/>
          <w:tab w:val="right" w:leader="dot" w:pos="9216"/>
        </w:tabs>
        <w:ind w:left="990"/>
        <w:rPr>
          <w:rFonts w:asciiTheme="minorHAnsi" w:hAnsiTheme="minorHAnsi" w:cs="Arial"/>
          <w:sz w:val="22"/>
          <w:szCs w:val="22"/>
        </w:rPr>
      </w:pPr>
      <w:r>
        <w:rPr>
          <w:rFonts w:asciiTheme="minorHAnsi" w:hAnsiTheme="minorHAnsi" w:cs="Arial"/>
          <w:sz w:val="22"/>
          <w:szCs w:val="22"/>
        </w:rPr>
        <w:t>B325 houses an eclectic mix of uses and the report outlines an extensive and varied list of remediations to be made. Peter Diamante (chemical safety)</w:t>
      </w:r>
      <w:r w:rsidR="00730524">
        <w:rPr>
          <w:rFonts w:asciiTheme="minorHAnsi" w:hAnsiTheme="minorHAnsi" w:cs="Arial"/>
          <w:sz w:val="22"/>
          <w:szCs w:val="22"/>
        </w:rPr>
        <w:t xml:space="preserve"> has inspected building and made recommendations. W</w:t>
      </w:r>
      <w:r>
        <w:rPr>
          <w:rFonts w:asciiTheme="minorHAnsi" w:hAnsiTheme="minorHAnsi" w:cs="Arial"/>
          <w:sz w:val="22"/>
          <w:szCs w:val="22"/>
        </w:rPr>
        <w:t>elding representative, and Facilities will be called in to make recommendations on</w:t>
      </w:r>
      <w:r w:rsidR="00730524">
        <w:rPr>
          <w:rFonts w:asciiTheme="minorHAnsi" w:hAnsiTheme="minorHAnsi" w:cs="Arial"/>
          <w:sz w:val="22"/>
          <w:szCs w:val="22"/>
        </w:rPr>
        <w:t xml:space="preserve"> other</w:t>
      </w:r>
      <w:r>
        <w:rPr>
          <w:rFonts w:asciiTheme="minorHAnsi" w:hAnsiTheme="minorHAnsi" w:cs="Arial"/>
          <w:sz w:val="22"/>
          <w:szCs w:val="22"/>
        </w:rPr>
        <w:t xml:space="preserve"> various aspects of this building.</w:t>
      </w:r>
    </w:p>
    <w:p w14:paraId="06220C45" w14:textId="77777777" w:rsidR="00D803C2" w:rsidRDefault="00D803C2" w:rsidP="00E42206">
      <w:pPr>
        <w:tabs>
          <w:tab w:val="left" w:leader="dot" w:pos="8640"/>
          <w:tab w:val="right" w:leader="dot" w:pos="9216"/>
        </w:tabs>
        <w:ind w:left="990"/>
        <w:rPr>
          <w:rFonts w:asciiTheme="minorHAnsi" w:hAnsiTheme="minorHAnsi" w:cs="Arial"/>
          <w:sz w:val="22"/>
          <w:szCs w:val="22"/>
        </w:rPr>
      </w:pPr>
    </w:p>
    <w:p w14:paraId="280F7A86" w14:textId="2A051232" w:rsidR="00D803C2" w:rsidRDefault="00D803C2" w:rsidP="00D803C2">
      <w:pPr>
        <w:tabs>
          <w:tab w:val="left" w:leader="dot" w:pos="8640"/>
          <w:tab w:val="right" w:leader="dot" w:pos="9216"/>
        </w:tabs>
        <w:ind w:left="990"/>
        <w:rPr>
          <w:rFonts w:asciiTheme="minorHAnsi" w:hAnsiTheme="minorHAnsi" w:cs="Arial"/>
          <w:sz w:val="22"/>
          <w:szCs w:val="22"/>
        </w:rPr>
      </w:pPr>
      <w:r>
        <w:rPr>
          <w:rFonts w:asciiTheme="minorHAnsi" w:hAnsiTheme="minorHAnsi" w:cs="Arial"/>
          <w:sz w:val="22"/>
          <w:szCs w:val="22"/>
        </w:rPr>
        <w:t xml:space="preserve">As noted earlier, </w:t>
      </w:r>
      <w:r w:rsidR="00C34217">
        <w:rPr>
          <w:rFonts w:asciiTheme="minorHAnsi" w:hAnsiTheme="minorHAnsi" w:cs="Arial"/>
          <w:sz w:val="22"/>
          <w:szCs w:val="22"/>
        </w:rPr>
        <w:t xml:space="preserve">there will be a follow up meeting with Dean and relevant chairs to go over </w:t>
      </w:r>
      <w:r>
        <w:rPr>
          <w:rFonts w:asciiTheme="minorHAnsi" w:hAnsiTheme="minorHAnsi" w:cs="Arial"/>
          <w:sz w:val="22"/>
          <w:szCs w:val="22"/>
        </w:rPr>
        <w:t xml:space="preserve">required </w:t>
      </w:r>
      <w:r w:rsidR="000222D7">
        <w:rPr>
          <w:rFonts w:asciiTheme="minorHAnsi" w:hAnsiTheme="minorHAnsi" w:cs="Arial"/>
          <w:sz w:val="22"/>
          <w:szCs w:val="22"/>
        </w:rPr>
        <w:t>actions.</w:t>
      </w:r>
      <w:r w:rsidR="00C34217">
        <w:rPr>
          <w:rFonts w:asciiTheme="minorHAnsi" w:hAnsiTheme="minorHAnsi" w:cs="Arial"/>
          <w:sz w:val="22"/>
          <w:szCs w:val="22"/>
        </w:rPr>
        <w:t xml:space="preserve"> </w:t>
      </w:r>
    </w:p>
    <w:p w14:paraId="24BA29FA" w14:textId="664C66B8" w:rsidR="0015024D" w:rsidRDefault="0015024D" w:rsidP="00E42206">
      <w:pPr>
        <w:tabs>
          <w:tab w:val="left" w:leader="dot" w:pos="8640"/>
          <w:tab w:val="right" w:leader="dot" w:pos="9216"/>
        </w:tabs>
        <w:ind w:left="990"/>
        <w:rPr>
          <w:rFonts w:asciiTheme="minorHAnsi" w:hAnsiTheme="minorHAnsi" w:cs="Arial"/>
          <w:sz w:val="22"/>
          <w:szCs w:val="22"/>
        </w:rPr>
      </w:pPr>
      <w:bookmarkStart w:id="0" w:name="_GoBack"/>
      <w:bookmarkEnd w:id="0"/>
    </w:p>
    <w:p w14:paraId="74DC3E91" w14:textId="77777777" w:rsidR="00E63A8C" w:rsidRPr="00D224F5" w:rsidRDefault="00E63A8C" w:rsidP="00E63A8C">
      <w:pPr>
        <w:pStyle w:val="ListParagraph"/>
        <w:numPr>
          <w:ilvl w:val="0"/>
          <w:numId w:val="1"/>
        </w:numPr>
        <w:tabs>
          <w:tab w:val="left" w:leader="dot" w:pos="8640"/>
          <w:tab w:val="right" w:leader="dot" w:pos="9216"/>
        </w:tabs>
        <w:ind w:left="450"/>
        <w:rPr>
          <w:rFonts w:asciiTheme="minorHAnsi" w:hAnsiTheme="minorHAnsi" w:cs="Arial"/>
          <w:b/>
          <w:sz w:val="22"/>
          <w:szCs w:val="22"/>
        </w:rPr>
      </w:pPr>
      <w:r w:rsidRPr="00D224F5">
        <w:rPr>
          <w:rFonts w:asciiTheme="minorHAnsi" w:hAnsiTheme="minorHAnsi" w:cs="Arial"/>
          <w:b/>
          <w:sz w:val="22"/>
          <w:szCs w:val="22"/>
        </w:rPr>
        <w:t>New Business</w:t>
      </w:r>
    </w:p>
    <w:p w14:paraId="798C9FBF" w14:textId="661D0F32" w:rsidR="00831708" w:rsidRDefault="00831708" w:rsidP="00831708">
      <w:pPr>
        <w:pStyle w:val="ListParagraph"/>
        <w:numPr>
          <w:ilvl w:val="1"/>
          <w:numId w:val="1"/>
        </w:numPr>
        <w:ind w:left="1080" w:hanging="792"/>
        <w:rPr>
          <w:rFonts w:asciiTheme="minorHAnsi" w:hAnsiTheme="minorHAnsi" w:cs="Arial"/>
          <w:sz w:val="22"/>
          <w:szCs w:val="22"/>
        </w:rPr>
      </w:pPr>
      <w:r w:rsidRPr="00831708">
        <w:rPr>
          <w:rFonts w:asciiTheme="minorHAnsi" w:hAnsiTheme="minorHAnsi" w:cs="Arial"/>
          <w:sz w:val="22"/>
          <w:szCs w:val="22"/>
        </w:rPr>
        <w:t>VIU Employee safety training matrix</w:t>
      </w:r>
    </w:p>
    <w:p w14:paraId="03DCE9A7" w14:textId="6546D66C" w:rsidR="0015024D" w:rsidRDefault="008E440B" w:rsidP="0015024D">
      <w:pPr>
        <w:ind w:left="1080"/>
        <w:rPr>
          <w:rFonts w:asciiTheme="minorHAnsi" w:hAnsiTheme="minorHAnsi" w:cs="Arial"/>
          <w:sz w:val="22"/>
          <w:szCs w:val="22"/>
        </w:rPr>
      </w:pPr>
      <w:r>
        <w:rPr>
          <w:rFonts w:asciiTheme="minorHAnsi" w:hAnsiTheme="minorHAnsi" w:cs="Arial"/>
          <w:sz w:val="22"/>
          <w:szCs w:val="22"/>
        </w:rPr>
        <w:t xml:space="preserve">HR has asked that a matrix for institutional safety training has been requested. This matrix would </w:t>
      </w:r>
      <w:r w:rsidR="00730524">
        <w:rPr>
          <w:rFonts w:asciiTheme="minorHAnsi" w:hAnsiTheme="minorHAnsi" w:cs="Arial"/>
          <w:sz w:val="22"/>
          <w:szCs w:val="22"/>
        </w:rPr>
        <w:t xml:space="preserve">show </w:t>
      </w:r>
      <w:r>
        <w:rPr>
          <w:rFonts w:asciiTheme="minorHAnsi" w:hAnsiTheme="minorHAnsi" w:cs="Arial"/>
          <w:sz w:val="22"/>
          <w:szCs w:val="22"/>
        </w:rPr>
        <w:t>what safety training would be needed for areas, or more specific job descriptions. In this way, it’s anticipated that training can be more responsive.</w:t>
      </w:r>
    </w:p>
    <w:p w14:paraId="379D200E" w14:textId="21E38690" w:rsidR="0015024D" w:rsidRDefault="0015024D" w:rsidP="0015024D">
      <w:pPr>
        <w:ind w:left="1080"/>
        <w:rPr>
          <w:rFonts w:asciiTheme="minorHAnsi" w:hAnsiTheme="minorHAnsi" w:cs="Arial"/>
          <w:sz w:val="22"/>
          <w:szCs w:val="22"/>
        </w:rPr>
      </w:pPr>
    </w:p>
    <w:p w14:paraId="3A136EC0" w14:textId="77777777" w:rsidR="00C1637A" w:rsidRDefault="008E440B" w:rsidP="0015024D">
      <w:pPr>
        <w:ind w:left="1080"/>
        <w:rPr>
          <w:rFonts w:asciiTheme="minorHAnsi" w:hAnsiTheme="minorHAnsi" w:cs="Arial"/>
          <w:sz w:val="22"/>
          <w:szCs w:val="22"/>
        </w:rPr>
      </w:pPr>
      <w:r>
        <w:rPr>
          <w:rFonts w:asciiTheme="minorHAnsi" w:hAnsiTheme="minorHAnsi" w:cs="Arial"/>
          <w:sz w:val="22"/>
          <w:szCs w:val="22"/>
        </w:rPr>
        <w:t xml:space="preserve">First steps are expected to review safety themes across the university to determine safety training need. When this is met, a more granular model is expected. </w:t>
      </w:r>
    </w:p>
    <w:p w14:paraId="2700B9CF" w14:textId="77777777" w:rsidR="00C1637A" w:rsidRDefault="00C1637A" w:rsidP="0015024D">
      <w:pPr>
        <w:ind w:left="1080"/>
        <w:rPr>
          <w:rFonts w:asciiTheme="minorHAnsi" w:hAnsiTheme="minorHAnsi" w:cs="Arial"/>
          <w:sz w:val="22"/>
          <w:szCs w:val="22"/>
        </w:rPr>
      </w:pPr>
    </w:p>
    <w:p w14:paraId="30AE151C" w14:textId="42B77B66" w:rsidR="0015024D" w:rsidRDefault="00C1637A" w:rsidP="0015024D">
      <w:pPr>
        <w:ind w:left="1080"/>
        <w:rPr>
          <w:rFonts w:asciiTheme="minorHAnsi" w:hAnsiTheme="minorHAnsi" w:cs="Arial"/>
          <w:sz w:val="22"/>
          <w:szCs w:val="22"/>
        </w:rPr>
      </w:pPr>
      <w:r>
        <w:rPr>
          <w:rFonts w:asciiTheme="minorHAnsi" w:hAnsiTheme="minorHAnsi" w:cs="Arial"/>
          <w:sz w:val="22"/>
          <w:szCs w:val="22"/>
        </w:rPr>
        <w:t xml:space="preserve">The committee is asked to begin to consider the general hazards in their respective areas. </w:t>
      </w:r>
    </w:p>
    <w:p w14:paraId="2A1F88E4" w14:textId="16D34DE0" w:rsidR="00147777" w:rsidRDefault="00147777" w:rsidP="0015024D">
      <w:pPr>
        <w:ind w:left="1080"/>
        <w:rPr>
          <w:rFonts w:asciiTheme="minorHAnsi" w:hAnsiTheme="minorHAnsi" w:cs="Arial"/>
          <w:sz w:val="22"/>
          <w:szCs w:val="22"/>
        </w:rPr>
      </w:pPr>
    </w:p>
    <w:p w14:paraId="6F021E26" w14:textId="20EE06DB" w:rsidR="000222D7" w:rsidRDefault="000222D7">
      <w:pPr>
        <w:spacing w:after="200" w:line="276" w:lineRule="auto"/>
        <w:rPr>
          <w:rFonts w:asciiTheme="minorHAnsi" w:hAnsiTheme="minorHAnsi" w:cs="Arial"/>
          <w:sz w:val="22"/>
          <w:szCs w:val="22"/>
        </w:rPr>
      </w:pPr>
      <w:r>
        <w:rPr>
          <w:rFonts w:asciiTheme="minorHAnsi" w:hAnsiTheme="minorHAnsi" w:cs="Arial"/>
          <w:sz w:val="22"/>
          <w:szCs w:val="22"/>
        </w:rPr>
        <w:br w:type="page"/>
      </w:r>
    </w:p>
    <w:p w14:paraId="6689D0C7" w14:textId="77777777" w:rsidR="0015024D" w:rsidRPr="0015024D" w:rsidRDefault="0015024D" w:rsidP="0015024D">
      <w:pPr>
        <w:rPr>
          <w:rFonts w:asciiTheme="minorHAnsi" w:hAnsiTheme="minorHAnsi" w:cs="Arial"/>
          <w:sz w:val="22"/>
          <w:szCs w:val="22"/>
        </w:rPr>
      </w:pPr>
    </w:p>
    <w:p w14:paraId="1E1E93F3" w14:textId="1E4ACE9E" w:rsidR="00B13700" w:rsidRDefault="00B13700" w:rsidP="00831708">
      <w:pPr>
        <w:pStyle w:val="ListParagraph"/>
        <w:numPr>
          <w:ilvl w:val="1"/>
          <w:numId w:val="1"/>
        </w:numPr>
        <w:ind w:left="1080" w:hanging="792"/>
        <w:rPr>
          <w:rFonts w:asciiTheme="minorHAnsi" w:hAnsiTheme="minorHAnsi" w:cs="Arial"/>
          <w:sz w:val="22"/>
          <w:szCs w:val="22"/>
        </w:rPr>
      </w:pPr>
      <w:r>
        <w:rPr>
          <w:rFonts w:asciiTheme="minorHAnsi" w:hAnsiTheme="minorHAnsi" w:cs="Arial"/>
          <w:sz w:val="22"/>
          <w:szCs w:val="22"/>
        </w:rPr>
        <w:t xml:space="preserve">Concerns re </w:t>
      </w:r>
      <w:r w:rsidR="000222D7">
        <w:rPr>
          <w:rFonts w:asciiTheme="minorHAnsi" w:hAnsiTheme="minorHAnsi" w:cs="Arial"/>
          <w:sz w:val="22"/>
          <w:szCs w:val="22"/>
        </w:rPr>
        <w:t>windstorms</w:t>
      </w:r>
      <w:r>
        <w:rPr>
          <w:rFonts w:asciiTheme="minorHAnsi" w:hAnsiTheme="minorHAnsi" w:cs="Arial"/>
          <w:sz w:val="22"/>
          <w:szCs w:val="22"/>
        </w:rPr>
        <w:t xml:space="preserve"> (response to May 18 windstorm) </w:t>
      </w:r>
    </w:p>
    <w:p w14:paraId="13D5BA62" w14:textId="0551AD4C" w:rsidR="00C1637A" w:rsidRDefault="00C1637A" w:rsidP="0015024D">
      <w:pPr>
        <w:ind w:left="1080"/>
        <w:rPr>
          <w:rFonts w:asciiTheme="minorHAnsi" w:hAnsiTheme="minorHAnsi" w:cs="Arial"/>
          <w:sz w:val="22"/>
          <w:szCs w:val="22"/>
        </w:rPr>
      </w:pPr>
      <w:r>
        <w:rPr>
          <w:rFonts w:asciiTheme="minorHAnsi" w:hAnsiTheme="minorHAnsi" w:cs="Arial"/>
          <w:sz w:val="22"/>
          <w:szCs w:val="22"/>
        </w:rPr>
        <w:t>The May 18 windstorm demonstrated that some strategies around communication in similar events are needed. A meeting will be held in a few weeks with Facilities and Communications as to how these hazards can best be communicated, as well as how to prepare , how to manage an evolving situation as far as possible when it does occur</w:t>
      </w:r>
      <w:r w:rsidR="000222D7">
        <w:rPr>
          <w:rFonts w:asciiTheme="minorHAnsi" w:hAnsiTheme="minorHAnsi" w:cs="Arial"/>
          <w:sz w:val="22"/>
          <w:szCs w:val="22"/>
        </w:rPr>
        <w:t xml:space="preserve"> as well as who should be monitoring it</w:t>
      </w:r>
      <w:r>
        <w:rPr>
          <w:rFonts w:asciiTheme="minorHAnsi" w:hAnsiTheme="minorHAnsi" w:cs="Arial"/>
          <w:sz w:val="22"/>
          <w:szCs w:val="22"/>
        </w:rPr>
        <w:t xml:space="preserve">, and when EOC should become involved. </w:t>
      </w:r>
    </w:p>
    <w:p w14:paraId="28824A2E" w14:textId="77777777" w:rsidR="00C1637A" w:rsidRDefault="00C1637A" w:rsidP="0015024D">
      <w:pPr>
        <w:ind w:left="1080"/>
        <w:rPr>
          <w:rFonts w:asciiTheme="minorHAnsi" w:hAnsiTheme="minorHAnsi" w:cs="Arial"/>
          <w:sz w:val="22"/>
          <w:szCs w:val="22"/>
        </w:rPr>
      </w:pPr>
    </w:p>
    <w:p w14:paraId="637F8D2D" w14:textId="2971E97E" w:rsidR="00C1637A" w:rsidRDefault="00C1637A" w:rsidP="0015024D">
      <w:pPr>
        <w:ind w:left="1080"/>
        <w:rPr>
          <w:rFonts w:asciiTheme="minorHAnsi" w:hAnsiTheme="minorHAnsi" w:cs="Arial"/>
          <w:sz w:val="22"/>
          <w:szCs w:val="22"/>
        </w:rPr>
      </w:pPr>
      <w:r>
        <w:rPr>
          <w:rFonts w:asciiTheme="minorHAnsi" w:hAnsiTheme="minorHAnsi" w:cs="Arial"/>
          <w:sz w:val="22"/>
          <w:szCs w:val="22"/>
        </w:rPr>
        <w:t xml:space="preserve">Rob will update the committee after this meeting between Communications and Facilities has been held. </w:t>
      </w:r>
    </w:p>
    <w:p w14:paraId="1CB60700" w14:textId="77777777" w:rsidR="0015024D" w:rsidRPr="00831708" w:rsidRDefault="0015024D" w:rsidP="0015024D">
      <w:pPr>
        <w:ind w:left="1080"/>
        <w:rPr>
          <w:rFonts w:asciiTheme="minorHAnsi" w:hAnsiTheme="minorHAnsi" w:cs="Arial"/>
          <w:sz w:val="22"/>
          <w:szCs w:val="22"/>
        </w:rPr>
      </w:pPr>
    </w:p>
    <w:p w14:paraId="3B79A525" w14:textId="012125E3" w:rsidR="00E63A8C" w:rsidRDefault="00E63A8C" w:rsidP="00831708">
      <w:pPr>
        <w:pStyle w:val="ListParagraph"/>
        <w:numPr>
          <w:ilvl w:val="0"/>
          <w:numId w:val="1"/>
        </w:numPr>
        <w:tabs>
          <w:tab w:val="left" w:leader="dot" w:pos="8640"/>
          <w:tab w:val="right" w:leader="dot" w:pos="9216"/>
        </w:tabs>
        <w:rPr>
          <w:rFonts w:asciiTheme="minorHAnsi" w:hAnsiTheme="minorHAnsi" w:cs="Arial"/>
          <w:b/>
          <w:sz w:val="22"/>
          <w:szCs w:val="22"/>
        </w:rPr>
      </w:pPr>
      <w:r w:rsidRPr="00D224F5">
        <w:rPr>
          <w:rFonts w:asciiTheme="minorHAnsi" w:hAnsiTheme="minorHAnsi" w:cs="Arial"/>
          <w:b/>
          <w:sz w:val="22"/>
          <w:szCs w:val="22"/>
        </w:rPr>
        <w:t>Information Items and Correspondence</w:t>
      </w:r>
    </w:p>
    <w:p w14:paraId="24B45796" w14:textId="23506DC8" w:rsidR="004D10F8" w:rsidRPr="000222D7" w:rsidRDefault="000222D7" w:rsidP="000222D7">
      <w:pPr>
        <w:pStyle w:val="ListParagraph"/>
        <w:rPr>
          <w:rFonts w:asciiTheme="minorHAnsi" w:hAnsiTheme="minorHAnsi" w:cs="Arial"/>
          <w:bCs/>
          <w:sz w:val="22"/>
          <w:szCs w:val="22"/>
        </w:rPr>
      </w:pPr>
      <w:r>
        <w:rPr>
          <w:rFonts w:asciiTheme="minorHAnsi" w:hAnsiTheme="minorHAnsi" w:cs="Arial"/>
          <w:bCs/>
          <w:sz w:val="22"/>
          <w:szCs w:val="22"/>
        </w:rPr>
        <w:t>The August meeting will be asynchronous. An agenda/comment document will be set up on Teams and the committee will have several weeks to read and make comments.</w:t>
      </w:r>
    </w:p>
    <w:p w14:paraId="69A6E193" w14:textId="77777777" w:rsidR="002B5E22" w:rsidRPr="002B5E22" w:rsidRDefault="002B5E22" w:rsidP="004D10F8">
      <w:pPr>
        <w:tabs>
          <w:tab w:val="left" w:leader="dot" w:pos="8640"/>
          <w:tab w:val="right" w:leader="dot" w:pos="9216"/>
        </w:tabs>
        <w:rPr>
          <w:rFonts w:asciiTheme="minorHAnsi" w:hAnsiTheme="minorHAnsi" w:cs="Arial"/>
          <w:bCs/>
          <w:sz w:val="22"/>
          <w:szCs w:val="22"/>
        </w:rPr>
      </w:pPr>
    </w:p>
    <w:p w14:paraId="11A89092" w14:textId="510C040E" w:rsidR="00E63A8C" w:rsidRDefault="00E63A8C" w:rsidP="00E63A8C">
      <w:pPr>
        <w:tabs>
          <w:tab w:val="left" w:leader="dot" w:pos="8640"/>
          <w:tab w:val="right" w:leader="dot" w:pos="9216"/>
        </w:tabs>
        <w:rPr>
          <w:rFonts w:asciiTheme="minorHAnsi" w:hAnsiTheme="minorHAnsi" w:cs="Arial"/>
          <w:sz w:val="22"/>
          <w:szCs w:val="22"/>
        </w:rPr>
      </w:pPr>
      <w:r>
        <w:rPr>
          <w:rFonts w:asciiTheme="minorHAnsi" w:hAnsiTheme="minorHAnsi" w:cs="Arial"/>
          <w:sz w:val="22"/>
          <w:szCs w:val="22"/>
        </w:rPr>
        <w:t>Adjournment</w:t>
      </w:r>
      <w:r w:rsidR="000222D7">
        <w:rPr>
          <w:rFonts w:asciiTheme="minorHAnsi" w:hAnsiTheme="minorHAnsi" w:cs="Arial"/>
          <w:sz w:val="22"/>
          <w:szCs w:val="22"/>
        </w:rPr>
        <w:t xml:space="preserve">  13:00</w:t>
      </w:r>
    </w:p>
    <w:p w14:paraId="0ABEE139" w14:textId="77777777" w:rsidR="00E63A8C" w:rsidRPr="005B388D" w:rsidRDefault="00E63A8C" w:rsidP="00E63A8C">
      <w:pPr>
        <w:tabs>
          <w:tab w:val="left" w:leader="dot" w:pos="8640"/>
          <w:tab w:val="right" w:leader="dot" w:pos="9216"/>
        </w:tabs>
        <w:rPr>
          <w:rFonts w:asciiTheme="minorHAnsi" w:hAnsiTheme="minorHAnsi" w:cs="Arial"/>
          <w:sz w:val="22"/>
          <w:szCs w:val="22"/>
        </w:rPr>
      </w:pPr>
    </w:p>
    <w:p w14:paraId="57D2F350" w14:textId="77777777" w:rsidR="00E63A8C" w:rsidRDefault="00E63A8C" w:rsidP="00E63A8C">
      <w:pPr>
        <w:tabs>
          <w:tab w:val="left" w:leader="dot" w:pos="8640"/>
        </w:tabs>
        <w:ind w:left="558"/>
        <w:jc w:val="center"/>
        <w:rPr>
          <w:rFonts w:asciiTheme="minorHAnsi" w:hAnsiTheme="minorHAnsi" w:cs="Arial"/>
          <w:b/>
          <w:sz w:val="22"/>
          <w:szCs w:val="22"/>
        </w:rPr>
      </w:pPr>
      <w:r>
        <w:rPr>
          <w:rFonts w:asciiTheme="minorHAnsi" w:hAnsiTheme="minorHAnsi" w:cs="Arial"/>
          <w:b/>
          <w:sz w:val="22"/>
          <w:szCs w:val="22"/>
        </w:rPr>
        <w:t>Next Meeting</w:t>
      </w:r>
    </w:p>
    <w:p w14:paraId="52CD3953" w14:textId="43D7EE09" w:rsidR="00E63A8C" w:rsidRDefault="00B13700" w:rsidP="00E63A8C">
      <w:pPr>
        <w:tabs>
          <w:tab w:val="left" w:leader="dot" w:pos="8640"/>
        </w:tabs>
        <w:ind w:left="558"/>
        <w:jc w:val="center"/>
        <w:rPr>
          <w:rFonts w:asciiTheme="minorHAnsi" w:hAnsiTheme="minorHAnsi" w:cs="Arial"/>
          <w:sz w:val="22"/>
        </w:rPr>
      </w:pPr>
      <w:r>
        <w:rPr>
          <w:rFonts w:asciiTheme="minorHAnsi" w:hAnsiTheme="minorHAnsi" w:cs="Arial"/>
          <w:sz w:val="22"/>
        </w:rPr>
        <w:t>July 2022</w:t>
      </w:r>
    </w:p>
    <w:p w14:paraId="326463CF" w14:textId="284BBCF9" w:rsidR="00E63A8C" w:rsidRDefault="00B13700" w:rsidP="000222D7">
      <w:pPr>
        <w:tabs>
          <w:tab w:val="left" w:leader="dot" w:pos="8640"/>
        </w:tabs>
        <w:ind w:left="558"/>
        <w:jc w:val="center"/>
      </w:pPr>
      <w:r>
        <w:rPr>
          <w:rFonts w:asciiTheme="minorHAnsi" w:hAnsiTheme="minorHAnsi" w:cs="Arial"/>
          <w:sz w:val="22"/>
        </w:rPr>
        <w:t>Asynchronous (watch for link to a Teams document)</w:t>
      </w:r>
      <w:r w:rsidR="00E63A8C">
        <w:rPr>
          <w:rFonts w:asciiTheme="minorHAnsi" w:hAnsiTheme="minorHAnsi" w:cs="Arial"/>
          <w:sz w:val="22"/>
        </w:rPr>
        <w:t xml:space="preserve"> </w:t>
      </w:r>
    </w:p>
    <w:sectPr w:rsidR="00E63A8C" w:rsidSect="001263B4">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CF5A4" w14:textId="77777777" w:rsidR="003F1D89" w:rsidRDefault="003F1D89" w:rsidP="001263B4">
      <w:r>
        <w:separator/>
      </w:r>
    </w:p>
  </w:endnote>
  <w:endnote w:type="continuationSeparator" w:id="0">
    <w:p w14:paraId="309A164C" w14:textId="77777777" w:rsidR="003F1D89" w:rsidRDefault="003F1D89" w:rsidP="0012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0AD8A" w14:textId="77777777" w:rsidR="003F1D89" w:rsidRDefault="003F1D89" w:rsidP="001263B4">
      <w:r>
        <w:separator/>
      </w:r>
    </w:p>
  </w:footnote>
  <w:footnote w:type="continuationSeparator" w:id="0">
    <w:p w14:paraId="7EBC3B33" w14:textId="77777777" w:rsidR="003F1D89" w:rsidRDefault="003F1D89" w:rsidP="00126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BAB"/>
    <w:multiLevelType w:val="multilevel"/>
    <w:tmpl w:val="28EEB7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DF3D8B"/>
    <w:multiLevelType w:val="hybridMultilevel"/>
    <w:tmpl w:val="7CB805B4"/>
    <w:lvl w:ilvl="0" w:tplc="10090001">
      <w:start w:val="1"/>
      <w:numFmt w:val="bullet"/>
      <w:lvlText w:val=""/>
      <w:lvlJc w:val="left"/>
      <w:pPr>
        <w:ind w:left="1710" w:hanging="360"/>
      </w:pPr>
      <w:rPr>
        <w:rFonts w:ascii="Symbol" w:hAnsi="Symbol"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2" w15:restartNumberingAfterBreak="0">
    <w:nsid w:val="41040AB5"/>
    <w:multiLevelType w:val="hybridMultilevel"/>
    <w:tmpl w:val="4A2C0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EE4FCA"/>
    <w:multiLevelType w:val="hybridMultilevel"/>
    <w:tmpl w:val="904C2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6852BA"/>
    <w:multiLevelType w:val="hybridMultilevel"/>
    <w:tmpl w:val="CF428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373E11"/>
    <w:multiLevelType w:val="multilevel"/>
    <w:tmpl w:val="D9C277BA"/>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7D368D5"/>
    <w:multiLevelType w:val="hybridMultilevel"/>
    <w:tmpl w:val="FEE06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FB6E86"/>
    <w:multiLevelType w:val="multilevel"/>
    <w:tmpl w:val="6AA60202"/>
    <w:lvl w:ilvl="0">
      <w:start w:val="1"/>
      <w:numFmt w:val="decimal"/>
      <w:lvlText w:val="%1."/>
      <w:lvlJc w:val="left"/>
      <w:pPr>
        <w:ind w:left="360" w:hanging="360"/>
      </w:pPr>
    </w:lvl>
    <w:lvl w:ilvl="1">
      <w:start w:val="1"/>
      <w:numFmt w:val="decimal"/>
      <w:lvlText w:val="%1.%2."/>
      <w:lvlJc w:val="left"/>
      <w:pPr>
        <w:ind w:left="115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BED0805"/>
    <w:multiLevelType w:val="multilevel"/>
    <w:tmpl w:val="04965F14"/>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3"/>
  </w:num>
  <w:num w:numId="3">
    <w:abstractNumId w:val="2"/>
  </w:num>
  <w:num w:numId="4">
    <w:abstractNumId w:val="0"/>
  </w:num>
  <w:num w:numId="5">
    <w:abstractNumId w:val="6"/>
  </w:num>
  <w:num w:numId="6">
    <w:abstractNumId w:val="4"/>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A8C"/>
    <w:rsid w:val="000222D7"/>
    <w:rsid w:val="0006296A"/>
    <w:rsid w:val="000857C9"/>
    <w:rsid w:val="000F0E08"/>
    <w:rsid w:val="000F1F1F"/>
    <w:rsid w:val="001263B4"/>
    <w:rsid w:val="00147777"/>
    <w:rsid w:val="0015024D"/>
    <w:rsid w:val="00174414"/>
    <w:rsid w:val="001A64F9"/>
    <w:rsid w:val="00284877"/>
    <w:rsid w:val="002B5E22"/>
    <w:rsid w:val="002C3C22"/>
    <w:rsid w:val="003250C8"/>
    <w:rsid w:val="00377496"/>
    <w:rsid w:val="003F1D89"/>
    <w:rsid w:val="004B0025"/>
    <w:rsid w:val="004D10F8"/>
    <w:rsid w:val="004D6608"/>
    <w:rsid w:val="005D6573"/>
    <w:rsid w:val="007028CA"/>
    <w:rsid w:val="00730524"/>
    <w:rsid w:val="00831708"/>
    <w:rsid w:val="008A4B52"/>
    <w:rsid w:val="008E440B"/>
    <w:rsid w:val="00AD717A"/>
    <w:rsid w:val="00B13700"/>
    <w:rsid w:val="00B64D04"/>
    <w:rsid w:val="00B727B7"/>
    <w:rsid w:val="00C1637A"/>
    <w:rsid w:val="00C34217"/>
    <w:rsid w:val="00C44CE6"/>
    <w:rsid w:val="00C8022E"/>
    <w:rsid w:val="00C8073B"/>
    <w:rsid w:val="00C87B6F"/>
    <w:rsid w:val="00CA1451"/>
    <w:rsid w:val="00CE5D38"/>
    <w:rsid w:val="00D803C2"/>
    <w:rsid w:val="00E33B53"/>
    <w:rsid w:val="00E42206"/>
    <w:rsid w:val="00E63A8C"/>
    <w:rsid w:val="00EF71F4"/>
    <w:rsid w:val="00F35A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D2889"/>
  <w15:chartTrackingRefBased/>
  <w15:docId w15:val="{C3A877B3-7659-41BC-A6FC-04808F8E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3A8C"/>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63A8C"/>
    <w:pPr>
      <w:spacing w:after="0" w:line="240" w:lineRule="auto"/>
    </w:pPr>
  </w:style>
  <w:style w:type="character" w:customStyle="1" w:styleId="NoSpacingChar">
    <w:name w:val="No Spacing Char"/>
    <w:basedOn w:val="DefaultParagraphFont"/>
    <w:link w:val="NoSpacing"/>
    <w:uiPriority w:val="1"/>
    <w:rsid w:val="00E63A8C"/>
  </w:style>
  <w:style w:type="paragraph" w:styleId="ListParagraph">
    <w:name w:val="List Paragraph"/>
    <w:aliases w:val="List Paragraph (1st Level Bullet)"/>
    <w:basedOn w:val="Normal"/>
    <w:uiPriority w:val="34"/>
    <w:qFormat/>
    <w:rsid w:val="00E63A8C"/>
    <w:pPr>
      <w:ind w:left="720"/>
      <w:contextualSpacing/>
    </w:pPr>
  </w:style>
  <w:style w:type="paragraph" w:styleId="Subtitle">
    <w:name w:val="Subtitle"/>
    <w:basedOn w:val="Normal"/>
    <w:link w:val="SubtitleChar"/>
    <w:qFormat/>
    <w:rsid w:val="00E63A8C"/>
    <w:pPr>
      <w:pBdr>
        <w:top w:val="single" w:sz="4" w:space="1" w:color="auto" w:shadow="1"/>
        <w:left w:val="single" w:sz="4" w:space="4" w:color="auto" w:shadow="1"/>
        <w:bottom w:val="single" w:sz="4" w:space="1" w:color="auto" w:shadow="1"/>
        <w:right w:val="single" w:sz="4" w:space="4" w:color="auto" w:shadow="1"/>
      </w:pBdr>
      <w:jc w:val="center"/>
    </w:pPr>
    <w:rPr>
      <w:b/>
      <w:bCs/>
      <w:sz w:val="28"/>
    </w:rPr>
  </w:style>
  <w:style w:type="character" w:customStyle="1" w:styleId="SubtitleChar">
    <w:name w:val="Subtitle Char"/>
    <w:basedOn w:val="DefaultParagraphFont"/>
    <w:link w:val="Subtitle"/>
    <w:rsid w:val="00E63A8C"/>
    <w:rPr>
      <w:rFonts w:ascii="Times New Roman" w:eastAsia="Times New Roman" w:hAnsi="Times New Roman" w:cs="Times New Roman"/>
      <w:b/>
      <w:bCs/>
      <w:sz w:val="28"/>
      <w:szCs w:val="20"/>
      <w:lang w:val="en-GB"/>
    </w:rPr>
  </w:style>
  <w:style w:type="character" w:styleId="Hyperlink">
    <w:name w:val="Hyperlink"/>
    <w:basedOn w:val="DefaultParagraphFont"/>
    <w:uiPriority w:val="99"/>
    <w:unhideWhenUsed/>
    <w:qFormat/>
    <w:rsid w:val="00E63A8C"/>
    <w:rPr>
      <w:color w:val="0000FF" w:themeColor="hyperlink"/>
      <w:u w:val="single"/>
    </w:rPr>
  </w:style>
  <w:style w:type="table" w:styleId="TableGrid">
    <w:name w:val="Table Grid"/>
    <w:basedOn w:val="TableNormal"/>
    <w:uiPriority w:val="39"/>
    <w:rsid w:val="005D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D6573"/>
    <w:pPr>
      <w:widowControl w:val="0"/>
      <w:autoSpaceDE w:val="0"/>
      <w:autoSpaceDN w:val="0"/>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5D6573"/>
    <w:rPr>
      <w:rFonts w:ascii="Arial" w:eastAsia="Arial" w:hAnsi="Arial" w:cs="Arial"/>
      <w:sz w:val="16"/>
      <w:szCs w:val="16"/>
      <w:lang w:val="en-US"/>
    </w:rPr>
  </w:style>
  <w:style w:type="character" w:customStyle="1" w:styleId="HeaderChar">
    <w:name w:val="Header Char"/>
    <w:basedOn w:val="DefaultParagraphFont"/>
    <w:link w:val="Header"/>
    <w:uiPriority w:val="99"/>
    <w:rsid w:val="001263B4"/>
  </w:style>
  <w:style w:type="paragraph" w:styleId="Header">
    <w:name w:val="header"/>
    <w:basedOn w:val="Normal"/>
    <w:link w:val="HeaderChar"/>
    <w:uiPriority w:val="99"/>
    <w:unhideWhenUsed/>
    <w:rsid w:val="001263B4"/>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1263B4"/>
  </w:style>
  <w:style w:type="paragraph" w:styleId="Footer">
    <w:name w:val="footer"/>
    <w:basedOn w:val="Normal"/>
    <w:link w:val="FooterChar"/>
    <w:uiPriority w:val="99"/>
    <w:unhideWhenUsed/>
    <w:rsid w:val="001263B4"/>
    <w:pPr>
      <w:tabs>
        <w:tab w:val="center" w:pos="4680"/>
        <w:tab w:val="right" w:pos="9360"/>
      </w:tabs>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4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C464B3B5DD6F4FBE3FB7D83CF88277" ma:contentTypeVersion="6" ma:contentTypeDescription="Create a new document." ma:contentTypeScope="" ma:versionID="99509bb0503714e1584b9243f8782a9e">
  <xsd:schema xmlns:xsd="http://www.w3.org/2001/XMLSchema" xmlns:xs="http://www.w3.org/2001/XMLSchema" xmlns:p="http://schemas.microsoft.com/office/2006/metadata/properties" xmlns:ns2="a31654bb-f9e5-47c1-8151-53422d654cd6" xmlns:ns3="9bd2956e-ee05-4663-b46b-378ee3008a1c" targetNamespace="http://schemas.microsoft.com/office/2006/metadata/properties" ma:root="true" ma:fieldsID="37d2922c20e9fc24328f8e34fae6108c" ns2:_="" ns3:_="">
    <xsd:import namespace="a31654bb-f9e5-47c1-8151-53422d654cd6"/>
    <xsd:import namespace="9bd2956e-ee05-4663-b46b-378ee3008a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654bb-f9e5-47c1-8151-53422d654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2956e-ee05-4663-b46b-378ee3008a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90993-E97F-44D2-ABDE-B9F2A7E4BC92}"/>
</file>

<file path=customXml/itemProps2.xml><?xml version="1.0" encoding="utf-8"?>
<ds:datastoreItem xmlns:ds="http://schemas.openxmlformats.org/officeDocument/2006/customXml" ds:itemID="{9E95FD41-DE3E-4E62-802C-5F7A36DCF782}"/>
</file>

<file path=customXml/itemProps3.xml><?xml version="1.0" encoding="utf-8"?>
<ds:datastoreItem xmlns:ds="http://schemas.openxmlformats.org/officeDocument/2006/customXml" ds:itemID="{D9B932EE-8123-42AC-9257-BF8E90CA0406}"/>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4544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Croft</dc:creator>
  <cp:keywords/>
  <dc:description/>
  <cp:lastModifiedBy>Margot Croft</cp:lastModifiedBy>
  <cp:revision>2</cp:revision>
  <dcterms:created xsi:type="dcterms:W3CDTF">2022-06-27T23:11:00Z</dcterms:created>
  <dcterms:modified xsi:type="dcterms:W3CDTF">2022-06-27T23:11:00Z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0x01010049C464B3B5DD6F4FBE3FB7D83CF88277</vt:lpwstr>
  </property>
</Properties>
</file>