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9814932"/>
        <w:docPartObj>
          <w:docPartGallery w:val="Cover Pages"/>
          <w:docPartUnique/>
        </w:docPartObj>
      </w:sdtPr>
      <w:sdtEndPr/>
      <w:sdtContent>
        <w:p w14:paraId="4EFE2CA8" w14:textId="7BEEA424" w:rsidR="00214FA9" w:rsidRDefault="00214FA9">
          <w:r>
            <w:rPr>
              <w:noProof/>
              <w:lang w:val="en-CA" w:eastAsia="en-CA"/>
            </w:rPr>
            <mc:AlternateContent>
              <mc:Choice Requires="wps">
                <w:drawing>
                  <wp:anchor distT="0" distB="0" distL="114300" distR="114300" simplePos="0" relativeHeight="251659264" behindDoc="0" locked="0" layoutInCell="1" allowOverlap="1" wp14:anchorId="1CB57946" wp14:editId="78FA2B2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B84D39E" w14:textId="2805E1A5" w:rsidR="00214FA9" w:rsidRDefault="001C659A">
                                    <w:pPr>
                                      <w:pStyle w:val="Title"/>
                                      <w:jc w:val="right"/>
                                      <w:rPr>
                                        <w:caps/>
                                        <w:color w:val="FFFFFF" w:themeColor="background1"/>
                                        <w:sz w:val="80"/>
                                        <w:szCs w:val="80"/>
                                      </w:rPr>
                                    </w:pPr>
                                    <w:r>
                                      <w:rPr>
                                        <w:caps/>
                                        <w:color w:val="FFFFFF" w:themeColor="background1"/>
                                        <w:sz w:val="80"/>
                                        <w:szCs w:val="80"/>
                                      </w:rPr>
                                      <w:t>VIU Occupational First Aid Program</w:t>
                                    </w:r>
                                  </w:p>
                                </w:sdtContent>
                              </w:sdt>
                              <w:p w14:paraId="01B71584" w14:textId="77777777" w:rsidR="00214FA9" w:rsidRDefault="00214FA9">
                                <w:pPr>
                                  <w:spacing w:before="240"/>
                                  <w:ind w:left="720"/>
                                  <w:jc w:val="right"/>
                                  <w:rPr>
                                    <w:color w:val="FFFFFF" w:themeColor="background1"/>
                                  </w:rPr>
                                </w:pPr>
                              </w:p>
                              <w:sdt>
                                <w:sdtPr>
                                  <w:rPr>
                                    <w:color w:val="FFFFFF" w:themeColor="background1"/>
                                    <w:sz w:val="32"/>
                                    <w:szCs w:val="32"/>
                                  </w:rPr>
                                  <w:alias w:val="Abstract"/>
                                  <w:id w:val="-1812170092"/>
                                  <w:dataBinding w:prefixMappings="xmlns:ns0='http://schemas.microsoft.com/office/2006/coverPageProps'" w:xpath="/ns0:CoverPageProperties[1]/ns0:Abstract[1]" w:storeItemID="{55AF091B-3C7A-41E3-B477-F2FDAA23CFDA}"/>
                                  <w:text/>
                                </w:sdtPr>
                                <w:sdtEndPr/>
                                <w:sdtContent>
                                  <w:p w14:paraId="67C11682" w14:textId="3F736805" w:rsidR="00214FA9" w:rsidRPr="0013236E" w:rsidRDefault="00214FA9">
                                    <w:pPr>
                                      <w:spacing w:before="240"/>
                                      <w:ind w:left="1008"/>
                                      <w:jc w:val="right"/>
                                      <w:rPr>
                                        <w:color w:val="FFFFFF" w:themeColor="background1"/>
                                        <w:sz w:val="32"/>
                                        <w:szCs w:val="32"/>
                                      </w:rPr>
                                    </w:pPr>
                                    <w:r w:rsidRPr="0013236E">
                                      <w:rPr>
                                        <w:color w:val="FFFFFF" w:themeColor="background1"/>
                                        <w:sz w:val="32"/>
                                        <w:szCs w:val="32"/>
                                      </w:rPr>
                                      <w:t>Health and Safety Services</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CB57946"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5b9bd5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B84D39E" w14:textId="2805E1A5" w:rsidR="00214FA9" w:rsidRDefault="001C659A">
                              <w:pPr>
                                <w:pStyle w:val="Title"/>
                                <w:jc w:val="right"/>
                                <w:rPr>
                                  <w:caps/>
                                  <w:color w:val="FFFFFF" w:themeColor="background1"/>
                                  <w:sz w:val="80"/>
                                  <w:szCs w:val="80"/>
                                </w:rPr>
                              </w:pPr>
                              <w:r>
                                <w:rPr>
                                  <w:caps/>
                                  <w:color w:val="FFFFFF" w:themeColor="background1"/>
                                  <w:sz w:val="80"/>
                                  <w:szCs w:val="80"/>
                                </w:rPr>
                                <w:t>VIU Occupational First Aid Program</w:t>
                              </w:r>
                            </w:p>
                          </w:sdtContent>
                        </w:sdt>
                        <w:p w14:paraId="01B71584" w14:textId="77777777" w:rsidR="00214FA9" w:rsidRDefault="00214FA9">
                          <w:pPr>
                            <w:spacing w:before="240"/>
                            <w:ind w:left="720"/>
                            <w:jc w:val="right"/>
                            <w:rPr>
                              <w:color w:val="FFFFFF" w:themeColor="background1"/>
                            </w:rPr>
                          </w:pPr>
                        </w:p>
                        <w:sdt>
                          <w:sdtPr>
                            <w:rPr>
                              <w:color w:val="FFFFFF" w:themeColor="background1"/>
                              <w:sz w:val="32"/>
                              <w:szCs w:val="32"/>
                            </w:rPr>
                            <w:alias w:val="Abstract"/>
                            <w:id w:val="-1812170092"/>
                            <w:dataBinding w:prefixMappings="xmlns:ns0='http://schemas.microsoft.com/office/2006/coverPageProps'" w:xpath="/ns0:CoverPageProperties[1]/ns0:Abstract[1]" w:storeItemID="{55AF091B-3C7A-41E3-B477-F2FDAA23CFDA}"/>
                            <w:text/>
                          </w:sdtPr>
                          <w:sdtEndPr/>
                          <w:sdtContent>
                            <w:p w14:paraId="67C11682" w14:textId="3F736805" w:rsidR="00214FA9" w:rsidRPr="0013236E" w:rsidRDefault="00214FA9">
                              <w:pPr>
                                <w:spacing w:before="240"/>
                                <w:ind w:left="1008"/>
                                <w:jc w:val="right"/>
                                <w:rPr>
                                  <w:color w:val="FFFFFF" w:themeColor="background1"/>
                                  <w:sz w:val="32"/>
                                  <w:szCs w:val="32"/>
                                </w:rPr>
                              </w:pPr>
                              <w:r w:rsidRPr="0013236E">
                                <w:rPr>
                                  <w:color w:val="FFFFFF" w:themeColor="background1"/>
                                  <w:sz w:val="32"/>
                                  <w:szCs w:val="32"/>
                                </w:rPr>
                                <w:t>Health and Safety Services</w:t>
                              </w:r>
                            </w:p>
                          </w:sdtContent>
                        </w:sdt>
                      </w:txbxContent>
                    </v:textbox>
                    <w10:wrap anchorx="page" anchory="page"/>
                  </v:rec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30563DE7" wp14:editId="77918C60">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87EE2" w14:textId="22AAE74B" w:rsidR="00214FA9" w:rsidRPr="0013236E" w:rsidRDefault="00214FA9">
                                <w:pPr>
                                  <w:pStyle w:val="Subtitle"/>
                                  <w:rPr>
                                    <w:rFonts w:cstheme="minorBidi"/>
                                    <w:color w:val="FFFFFF" w:themeColor="background1"/>
                                    <w:sz w:val="96"/>
                                    <w:szCs w:val="96"/>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0563DE7"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p w14:paraId="32C87EE2" w14:textId="22AAE74B" w:rsidR="00214FA9" w:rsidRPr="0013236E" w:rsidRDefault="00214FA9">
                          <w:pPr>
                            <w:pStyle w:val="Subtitle"/>
                            <w:rPr>
                              <w:rFonts w:cstheme="minorBidi"/>
                              <w:color w:val="FFFFFF" w:themeColor="background1"/>
                              <w:sz w:val="96"/>
                              <w:szCs w:val="96"/>
                            </w:rPr>
                          </w:pPr>
                        </w:p>
                      </w:txbxContent>
                    </v:textbox>
                    <w10:wrap anchorx="page" anchory="page"/>
                  </v:rect>
                </w:pict>
              </mc:Fallback>
            </mc:AlternateContent>
          </w:r>
        </w:p>
        <w:p w14:paraId="08040160" w14:textId="77777777" w:rsidR="00214FA9" w:rsidRDefault="00214FA9"/>
        <w:p w14:paraId="72671D67" w14:textId="77777777" w:rsidR="004D2BBA" w:rsidRDefault="00214FA9">
          <w:pPr>
            <w:spacing w:before="0" w:after="160" w:line="259" w:lineRule="auto"/>
          </w:pPr>
          <w:r>
            <w:br w:type="page"/>
          </w:r>
        </w:p>
        <w:p w14:paraId="2286E72C" w14:textId="3403D1FA" w:rsidR="004D2BBA" w:rsidRPr="004D2BBA" w:rsidRDefault="00B354ED" w:rsidP="004D2BBA">
          <w:pPr>
            <w:spacing w:before="0" w:after="160" w:line="259" w:lineRule="auto"/>
            <w:jc w:val="both"/>
            <w:rPr>
              <w:rFonts w:eastAsiaTheme="minorHAnsi"/>
              <w:i/>
              <w:iCs/>
              <w:color w:val="000000"/>
              <w:sz w:val="22"/>
              <w:szCs w:val="22"/>
              <w:lang w:val="en-CA" w:bidi="ar-SA"/>
            </w:rPr>
          </w:pPr>
          <w:r w:rsidRPr="004D2BBA">
            <w:rPr>
              <w:rFonts w:eastAsiaTheme="minorHAnsi"/>
              <w:i/>
              <w:iCs/>
              <w:sz w:val="22"/>
              <w:szCs w:val="22"/>
              <w:lang w:val="en-CA" w:bidi="ar-SA"/>
            </w:rPr>
            <w:lastRenderedPageBreak/>
            <w:t>This</w:t>
          </w:r>
          <w:r>
            <w:rPr>
              <w:rFonts w:eastAsiaTheme="minorHAnsi"/>
              <w:i/>
              <w:iCs/>
              <w:sz w:val="22"/>
              <w:szCs w:val="22"/>
              <w:lang w:val="en-CA" w:bidi="ar-SA"/>
            </w:rPr>
            <w:t xml:space="preserve"> Occupational First Aid Procedures document</w:t>
          </w:r>
          <w:r w:rsidR="004D2BBA" w:rsidRPr="004D2BBA">
            <w:rPr>
              <w:rFonts w:eastAsiaTheme="minorHAnsi"/>
              <w:i/>
              <w:iCs/>
              <w:sz w:val="22"/>
              <w:szCs w:val="22"/>
              <w:lang w:val="en-CA" w:bidi="ar-SA"/>
            </w:rPr>
            <w:t xml:space="preserve"> was prepared and provided solely for the use of Vancouver Island University employees, </w:t>
          </w:r>
          <w:r w:rsidR="00B30583" w:rsidRPr="004D2BBA">
            <w:rPr>
              <w:rFonts w:eastAsiaTheme="minorHAnsi"/>
              <w:i/>
              <w:iCs/>
              <w:sz w:val="22"/>
              <w:szCs w:val="22"/>
              <w:lang w:val="en-CA" w:bidi="ar-SA"/>
            </w:rPr>
            <w:t>students,</w:t>
          </w:r>
          <w:r w:rsidR="004D2BBA" w:rsidRPr="004D2BBA">
            <w:rPr>
              <w:rFonts w:eastAsiaTheme="minorHAnsi"/>
              <w:i/>
              <w:iCs/>
              <w:sz w:val="22"/>
              <w:szCs w:val="22"/>
              <w:lang w:val="en-CA" w:bidi="ar-SA"/>
            </w:rPr>
            <w:t xml:space="preserve"> and authorized contractors. Vancouver Island University </w:t>
          </w:r>
          <w:r w:rsidR="004D2BBA" w:rsidRPr="004D2BBA">
            <w:rPr>
              <w:rFonts w:eastAsiaTheme="minorHAnsi"/>
              <w:i/>
              <w:iCs/>
              <w:color w:val="000000"/>
              <w:sz w:val="22"/>
              <w:szCs w:val="22"/>
              <w:lang w:val="en-CA" w:bidi="ar-SA"/>
            </w:rPr>
            <w:t>will not accept liability for any loss, injury claim, or damage arising directly or indirectly from any use or reliance on this plan by any other person or entity.</w:t>
          </w:r>
        </w:p>
        <w:p w14:paraId="2C5F515C" w14:textId="77777777" w:rsidR="004D2BBA" w:rsidRPr="004D2BBA" w:rsidRDefault="004D2BBA" w:rsidP="004D2BBA">
          <w:pPr>
            <w:spacing w:before="0" w:after="160" w:line="259" w:lineRule="auto"/>
            <w:jc w:val="both"/>
            <w:rPr>
              <w:rFonts w:eastAsiaTheme="minorHAnsi"/>
              <w:i/>
              <w:iCs/>
              <w:color w:val="000000"/>
              <w:sz w:val="22"/>
              <w:szCs w:val="22"/>
              <w:lang w:val="en-CA" w:bidi="ar-SA"/>
            </w:rPr>
          </w:pPr>
        </w:p>
        <w:p w14:paraId="5FC1101C" w14:textId="5AF8532E" w:rsidR="004D2BBA" w:rsidRPr="004D2BBA" w:rsidRDefault="004D2BBA" w:rsidP="004D2BBA">
          <w:pPr>
            <w:spacing w:before="0" w:after="160" w:line="259" w:lineRule="auto"/>
            <w:rPr>
              <w:rFonts w:eastAsiaTheme="minorHAnsi" w:cstheme="minorHAnsi"/>
              <w:sz w:val="22"/>
              <w:szCs w:val="22"/>
              <w:lang w:eastAsia="en-CA" w:bidi="ar-SA"/>
            </w:rPr>
          </w:pPr>
          <w:r w:rsidRPr="004D2BBA">
            <w:rPr>
              <w:rFonts w:eastAsiaTheme="minorHAnsi" w:cstheme="minorHAnsi"/>
              <w:sz w:val="22"/>
              <w:szCs w:val="22"/>
              <w:lang w:bidi="ar-SA"/>
            </w:rPr>
            <w:t>© 202</w:t>
          </w:r>
          <w:r w:rsidR="00534C16">
            <w:rPr>
              <w:rFonts w:eastAsiaTheme="minorHAnsi" w:cstheme="minorHAnsi"/>
              <w:sz w:val="22"/>
              <w:szCs w:val="22"/>
              <w:lang w:bidi="ar-SA"/>
            </w:rPr>
            <w:t>5</w:t>
          </w:r>
          <w:r w:rsidRPr="004D2BBA">
            <w:rPr>
              <w:rFonts w:eastAsiaTheme="minorHAnsi" w:cstheme="minorHAnsi"/>
              <w:sz w:val="22"/>
              <w:szCs w:val="22"/>
              <w:lang w:bidi="ar-SA"/>
            </w:rPr>
            <w:t xml:space="preserve"> Vancouver Island University</w:t>
          </w:r>
        </w:p>
        <w:p w14:paraId="40D0BA46" w14:textId="77777777" w:rsidR="004D2BBA" w:rsidRDefault="004D2BBA">
          <w:pPr>
            <w:spacing w:before="0" w:after="160" w:line="259" w:lineRule="auto"/>
          </w:pPr>
          <w:r>
            <w:br w:type="page"/>
          </w:r>
        </w:p>
        <w:p w14:paraId="16C6E3FB" w14:textId="78DFE7E8" w:rsidR="00214FA9" w:rsidRDefault="00F9314D">
          <w:pPr>
            <w:spacing w:before="0" w:after="160" w:line="259" w:lineRule="auto"/>
          </w:pPr>
        </w:p>
      </w:sdtContent>
    </w:sdt>
    <w:sdt>
      <w:sdtPr>
        <w:rPr>
          <w:rFonts w:asciiTheme="minorHAnsi" w:eastAsiaTheme="minorEastAsia" w:hAnsiTheme="minorHAnsi" w:cstheme="minorBidi"/>
          <w:color w:val="auto"/>
          <w:sz w:val="20"/>
          <w:szCs w:val="20"/>
          <w:lang w:bidi="en-US"/>
        </w:rPr>
        <w:id w:val="-1142816900"/>
        <w:docPartObj>
          <w:docPartGallery w:val="Table of Contents"/>
          <w:docPartUnique/>
        </w:docPartObj>
      </w:sdtPr>
      <w:sdtEndPr>
        <w:rPr>
          <w:b/>
          <w:bCs/>
          <w:noProof/>
        </w:rPr>
      </w:sdtEndPr>
      <w:sdtContent>
        <w:p w14:paraId="690A40BB" w14:textId="5F87205A" w:rsidR="00214FA9" w:rsidRDefault="00214FA9">
          <w:pPr>
            <w:pStyle w:val="TOCHeading"/>
          </w:pPr>
          <w:r>
            <w:t>Contents</w:t>
          </w:r>
        </w:p>
        <w:p w14:paraId="5CE5ADBB" w14:textId="549E8CB0" w:rsidR="00B9627B" w:rsidRDefault="00214FA9">
          <w:pPr>
            <w:pStyle w:val="TOC2"/>
            <w:rPr>
              <w:noProof/>
              <w:kern w:val="2"/>
              <w:sz w:val="22"/>
              <w:szCs w:val="22"/>
              <w:lang w:bidi="ar-SA"/>
              <w14:ligatures w14:val="standardContextual"/>
            </w:rPr>
          </w:pPr>
          <w:r w:rsidRPr="00641A3E">
            <w:rPr>
              <w:sz w:val="24"/>
              <w:szCs w:val="24"/>
            </w:rPr>
            <w:fldChar w:fldCharType="begin"/>
          </w:r>
          <w:r w:rsidRPr="00895D58">
            <w:rPr>
              <w:sz w:val="24"/>
              <w:szCs w:val="24"/>
            </w:rPr>
            <w:instrText xml:space="preserve"> TOC \o "1-3" \h \z \u </w:instrText>
          </w:r>
          <w:r w:rsidRPr="00641A3E">
            <w:rPr>
              <w:sz w:val="24"/>
              <w:szCs w:val="24"/>
            </w:rPr>
            <w:fldChar w:fldCharType="separate"/>
          </w:r>
          <w:hyperlink w:anchor="_Toc180662518" w:history="1">
            <w:r w:rsidR="00B9627B" w:rsidRPr="00E60359">
              <w:rPr>
                <w:rStyle w:val="Hyperlink"/>
                <w:noProof/>
              </w:rPr>
              <w:t>1. Introduction</w:t>
            </w:r>
            <w:r w:rsidR="00B9627B">
              <w:rPr>
                <w:noProof/>
                <w:webHidden/>
              </w:rPr>
              <w:tab/>
            </w:r>
            <w:r w:rsidR="00B9627B">
              <w:rPr>
                <w:noProof/>
                <w:webHidden/>
              </w:rPr>
              <w:fldChar w:fldCharType="begin"/>
            </w:r>
            <w:r w:rsidR="00B9627B">
              <w:rPr>
                <w:noProof/>
                <w:webHidden/>
              </w:rPr>
              <w:instrText xml:space="preserve"> PAGEREF _Toc180662518 \h </w:instrText>
            </w:r>
            <w:r w:rsidR="00B9627B">
              <w:rPr>
                <w:noProof/>
                <w:webHidden/>
              </w:rPr>
            </w:r>
            <w:r w:rsidR="00B9627B">
              <w:rPr>
                <w:noProof/>
                <w:webHidden/>
              </w:rPr>
              <w:fldChar w:fldCharType="separate"/>
            </w:r>
            <w:r w:rsidR="00B9627B">
              <w:rPr>
                <w:noProof/>
                <w:webHidden/>
              </w:rPr>
              <w:t>3</w:t>
            </w:r>
            <w:r w:rsidR="00B9627B">
              <w:rPr>
                <w:noProof/>
                <w:webHidden/>
              </w:rPr>
              <w:fldChar w:fldCharType="end"/>
            </w:r>
          </w:hyperlink>
        </w:p>
        <w:p w14:paraId="7246BE8A" w14:textId="7BE45238" w:rsidR="00B9627B" w:rsidRDefault="00F9314D">
          <w:pPr>
            <w:pStyle w:val="TOC2"/>
            <w:rPr>
              <w:noProof/>
              <w:kern w:val="2"/>
              <w:sz w:val="22"/>
              <w:szCs w:val="22"/>
              <w:lang w:bidi="ar-SA"/>
              <w14:ligatures w14:val="standardContextual"/>
            </w:rPr>
          </w:pPr>
          <w:hyperlink w:anchor="_Toc180662519" w:history="1">
            <w:r w:rsidR="00B9627B" w:rsidRPr="00E60359">
              <w:rPr>
                <w:rStyle w:val="Hyperlink"/>
                <w:noProof/>
              </w:rPr>
              <w:t>2. Purpose</w:t>
            </w:r>
            <w:r w:rsidR="00B9627B">
              <w:rPr>
                <w:noProof/>
                <w:webHidden/>
              </w:rPr>
              <w:tab/>
            </w:r>
            <w:r w:rsidR="00B9627B">
              <w:rPr>
                <w:noProof/>
                <w:webHidden/>
              </w:rPr>
              <w:fldChar w:fldCharType="begin"/>
            </w:r>
            <w:r w:rsidR="00B9627B">
              <w:rPr>
                <w:noProof/>
                <w:webHidden/>
              </w:rPr>
              <w:instrText xml:space="preserve"> PAGEREF _Toc180662519 \h </w:instrText>
            </w:r>
            <w:r w:rsidR="00B9627B">
              <w:rPr>
                <w:noProof/>
                <w:webHidden/>
              </w:rPr>
            </w:r>
            <w:r w:rsidR="00B9627B">
              <w:rPr>
                <w:noProof/>
                <w:webHidden/>
              </w:rPr>
              <w:fldChar w:fldCharType="separate"/>
            </w:r>
            <w:r w:rsidR="00B9627B">
              <w:rPr>
                <w:noProof/>
                <w:webHidden/>
              </w:rPr>
              <w:t>4</w:t>
            </w:r>
            <w:r w:rsidR="00B9627B">
              <w:rPr>
                <w:noProof/>
                <w:webHidden/>
              </w:rPr>
              <w:fldChar w:fldCharType="end"/>
            </w:r>
          </w:hyperlink>
        </w:p>
        <w:p w14:paraId="1F08ABA5" w14:textId="7EE24CF5" w:rsidR="00B9627B" w:rsidRDefault="00F9314D">
          <w:pPr>
            <w:pStyle w:val="TOC2"/>
            <w:rPr>
              <w:noProof/>
              <w:kern w:val="2"/>
              <w:sz w:val="22"/>
              <w:szCs w:val="22"/>
              <w:lang w:bidi="ar-SA"/>
              <w14:ligatures w14:val="standardContextual"/>
            </w:rPr>
          </w:pPr>
          <w:hyperlink w:anchor="_Toc180662520" w:history="1">
            <w:r w:rsidR="00B9627B" w:rsidRPr="00E60359">
              <w:rPr>
                <w:rStyle w:val="Hyperlink"/>
                <w:noProof/>
              </w:rPr>
              <w:t>3. Scope</w:t>
            </w:r>
            <w:r w:rsidR="00B9627B">
              <w:rPr>
                <w:noProof/>
                <w:webHidden/>
              </w:rPr>
              <w:tab/>
            </w:r>
            <w:r w:rsidR="00B9627B">
              <w:rPr>
                <w:noProof/>
                <w:webHidden/>
              </w:rPr>
              <w:fldChar w:fldCharType="begin"/>
            </w:r>
            <w:r w:rsidR="00B9627B">
              <w:rPr>
                <w:noProof/>
                <w:webHidden/>
              </w:rPr>
              <w:instrText xml:space="preserve"> PAGEREF _Toc180662520 \h </w:instrText>
            </w:r>
            <w:r w:rsidR="00B9627B">
              <w:rPr>
                <w:noProof/>
                <w:webHidden/>
              </w:rPr>
            </w:r>
            <w:r w:rsidR="00B9627B">
              <w:rPr>
                <w:noProof/>
                <w:webHidden/>
              </w:rPr>
              <w:fldChar w:fldCharType="separate"/>
            </w:r>
            <w:r w:rsidR="00B9627B">
              <w:rPr>
                <w:noProof/>
                <w:webHidden/>
              </w:rPr>
              <w:t>4</w:t>
            </w:r>
            <w:r w:rsidR="00B9627B">
              <w:rPr>
                <w:noProof/>
                <w:webHidden/>
              </w:rPr>
              <w:fldChar w:fldCharType="end"/>
            </w:r>
          </w:hyperlink>
        </w:p>
        <w:p w14:paraId="2AADA7FE" w14:textId="57F2AD9A" w:rsidR="00B9627B" w:rsidRDefault="00F9314D">
          <w:pPr>
            <w:pStyle w:val="TOC2"/>
            <w:rPr>
              <w:noProof/>
              <w:kern w:val="2"/>
              <w:sz w:val="22"/>
              <w:szCs w:val="22"/>
              <w:lang w:bidi="ar-SA"/>
              <w14:ligatures w14:val="standardContextual"/>
            </w:rPr>
          </w:pPr>
          <w:hyperlink w:anchor="_Toc180662521" w:history="1">
            <w:r w:rsidR="00B9627B" w:rsidRPr="00E60359">
              <w:rPr>
                <w:rStyle w:val="Hyperlink"/>
                <w:noProof/>
              </w:rPr>
              <w:t>4. VIU Health and Safety Policy 41.09</w:t>
            </w:r>
            <w:r w:rsidR="00B9627B">
              <w:rPr>
                <w:noProof/>
                <w:webHidden/>
              </w:rPr>
              <w:tab/>
            </w:r>
            <w:r w:rsidR="00B9627B">
              <w:rPr>
                <w:noProof/>
                <w:webHidden/>
              </w:rPr>
              <w:fldChar w:fldCharType="begin"/>
            </w:r>
            <w:r w:rsidR="00B9627B">
              <w:rPr>
                <w:noProof/>
                <w:webHidden/>
              </w:rPr>
              <w:instrText xml:space="preserve"> PAGEREF _Toc180662521 \h </w:instrText>
            </w:r>
            <w:r w:rsidR="00B9627B">
              <w:rPr>
                <w:noProof/>
                <w:webHidden/>
              </w:rPr>
            </w:r>
            <w:r w:rsidR="00B9627B">
              <w:rPr>
                <w:noProof/>
                <w:webHidden/>
              </w:rPr>
              <w:fldChar w:fldCharType="separate"/>
            </w:r>
            <w:r w:rsidR="00B9627B">
              <w:rPr>
                <w:noProof/>
                <w:webHidden/>
              </w:rPr>
              <w:t>4</w:t>
            </w:r>
            <w:r w:rsidR="00B9627B">
              <w:rPr>
                <w:noProof/>
                <w:webHidden/>
              </w:rPr>
              <w:fldChar w:fldCharType="end"/>
            </w:r>
          </w:hyperlink>
        </w:p>
        <w:p w14:paraId="631286F3" w14:textId="6510AD32" w:rsidR="00B9627B" w:rsidRDefault="00F9314D">
          <w:pPr>
            <w:pStyle w:val="TOC2"/>
            <w:rPr>
              <w:noProof/>
              <w:kern w:val="2"/>
              <w:sz w:val="22"/>
              <w:szCs w:val="22"/>
              <w:lang w:bidi="ar-SA"/>
              <w14:ligatures w14:val="standardContextual"/>
            </w:rPr>
          </w:pPr>
          <w:hyperlink w:anchor="_Toc180662522" w:history="1">
            <w:r w:rsidR="00B9627B" w:rsidRPr="00E60359">
              <w:rPr>
                <w:rStyle w:val="Hyperlink"/>
                <w:noProof/>
              </w:rPr>
              <w:t>5. Responsibilities</w:t>
            </w:r>
            <w:r w:rsidR="00B9627B">
              <w:rPr>
                <w:noProof/>
                <w:webHidden/>
              </w:rPr>
              <w:tab/>
            </w:r>
            <w:r w:rsidR="00B9627B">
              <w:rPr>
                <w:noProof/>
                <w:webHidden/>
              </w:rPr>
              <w:fldChar w:fldCharType="begin"/>
            </w:r>
            <w:r w:rsidR="00B9627B">
              <w:rPr>
                <w:noProof/>
                <w:webHidden/>
              </w:rPr>
              <w:instrText xml:space="preserve"> PAGEREF _Toc180662522 \h </w:instrText>
            </w:r>
            <w:r w:rsidR="00B9627B">
              <w:rPr>
                <w:noProof/>
                <w:webHidden/>
              </w:rPr>
            </w:r>
            <w:r w:rsidR="00B9627B">
              <w:rPr>
                <w:noProof/>
                <w:webHidden/>
              </w:rPr>
              <w:fldChar w:fldCharType="separate"/>
            </w:r>
            <w:r w:rsidR="00B9627B">
              <w:rPr>
                <w:noProof/>
                <w:webHidden/>
              </w:rPr>
              <w:t>5</w:t>
            </w:r>
            <w:r w:rsidR="00B9627B">
              <w:rPr>
                <w:noProof/>
                <w:webHidden/>
              </w:rPr>
              <w:fldChar w:fldCharType="end"/>
            </w:r>
          </w:hyperlink>
        </w:p>
        <w:p w14:paraId="58D003A6" w14:textId="059A2422" w:rsidR="00B9627B" w:rsidRDefault="00F9314D">
          <w:pPr>
            <w:pStyle w:val="TOC3"/>
            <w:rPr>
              <w:rFonts w:cstheme="minorBidi"/>
              <w:bCs w:val="0"/>
              <w:kern w:val="2"/>
              <w:sz w:val="22"/>
              <w:szCs w:val="22"/>
              <w:lang w:bidi="ar-SA"/>
              <w14:ligatures w14:val="standardContextual"/>
            </w:rPr>
          </w:pPr>
          <w:hyperlink w:anchor="_Toc180662523" w:history="1">
            <w:r w:rsidR="00B9627B" w:rsidRPr="00E60359">
              <w:rPr>
                <w:rStyle w:val="Hyperlink"/>
                <w:b/>
              </w:rPr>
              <w:t>Vancouver Island University (The Employer)</w:t>
            </w:r>
            <w:r w:rsidR="00B9627B">
              <w:rPr>
                <w:webHidden/>
              </w:rPr>
              <w:tab/>
            </w:r>
            <w:r w:rsidR="00B9627B">
              <w:rPr>
                <w:webHidden/>
              </w:rPr>
              <w:fldChar w:fldCharType="begin"/>
            </w:r>
            <w:r w:rsidR="00B9627B">
              <w:rPr>
                <w:webHidden/>
              </w:rPr>
              <w:instrText xml:space="preserve"> PAGEREF _Toc180662523 \h </w:instrText>
            </w:r>
            <w:r w:rsidR="00B9627B">
              <w:rPr>
                <w:webHidden/>
              </w:rPr>
            </w:r>
            <w:r w:rsidR="00B9627B">
              <w:rPr>
                <w:webHidden/>
              </w:rPr>
              <w:fldChar w:fldCharType="separate"/>
            </w:r>
            <w:r w:rsidR="00B9627B">
              <w:rPr>
                <w:webHidden/>
              </w:rPr>
              <w:t>5</w:t>
            </w:r>
            <w:r w:rsidR="00B9627B">
              <w:rPr>
                <w:webHidden/>
              </w:rPr>
              <w:fldChar w:fldCharType="end"/>
            </w:r>
          </w:hyperlink>
        </w:p>
        <w:p w14:paraId="3F28DC4F" w14:textId="5AA5738C" w:rsidR="00B9627B" w:rsidRDefault="00F9314D">
          <w:pPr>
            <w:pStyle w:val="TOC3"/>
            <w:rPr>
              <w:rFonts w:cstheme="minorBidi"/>
              <w:bCs w:val="0"/>
              <w:kern w:val="2"/>
              <w:sz w:val="22"/>
              <w:szCs w:val="22"/>
              <w:lang w:bidi="ar-SA"/>
              <w14:ligatures w14:val="standardContextual"/>
            </w:rPr>
          </w:pPr>
          <w:hyperlink w:anchor="_Toc180662524" w:history="1">
            <w:r w:rsidR="00B9627B" w:rsidRPr="00E60359">
              <w:rPr>
                <w:rStyle w:val="Hyperlink"/>
                <w:b/>
              </w:rPr>
              <w:t>First Aid Attendants</w:t>
            </w:r>
            <w:r w:rsidR="00B9627B">
              <w:rPr>
                <w:webHidden/>
              </w:rPr>
              <w:tab/>
            </w:r>
            <w:r w:rsidR="00B9627B">
              <w:rPr>
                <w:webHidden/>
              </w:rPr>
              <w:fldChar w:fldCharType="begin"/>
            </w:r>
            <w:r w:rsidR="00B9627B">
              <w:rPr>
                <w:webHidden/>
              </w:rPr>
              <w:instrText xml:space="preserve"> PAGEREF _Toc180662524 \h </w:instrText>
            </w:r>
            <w:r w:rsidR="00B9627B">
              <w:rPr>
                <w:webHidden/>
              </w:rPr>
            </w:r>
            <w:r w:rsidR="00B9627B">
              <w:rPr>
                <w:webHidden/>
              </w:rPr>
              <w:fldChar w:fldCharType="separate"/>
            </w:r>
            <w:r w:rsidR="00B9627B">
              <w:rPr>
                <w:webHidden/>
              </w:rPr>
              <w:t>6</w:t>
            </w:r>
            <w:r w:rsidR="00B9627B">
              <w:rPr>
                <w:webHidden/>
              </w:rPr>
              <w:fldChar w:fldCharType="end"/>
            </w:r>
          </w:hyperlink>
        </w:p>
        <w:p w14:paraId="1D9896D9" w14:textId="62AF1078" w:rsidR="00B9627B" w:rsidRDefault="00F9314D">
          <w:pPr>
            <w:pStyle w:val="TOC3"/>
            <w:rPr>
              <w:rFonts w:cstheme="minorBidi"/>
              <w:bCs w:val="0"/>
              <w:kern w:val="2"/>
              <w:sz w:val="22"/>
              <w:szCs w:val="22"/>
              <w:lang w:bidi="ar-SA"/>
              <w14:ligatures w14:val="standardContextual"/>
            </w:rPr>
          </w:pPr>
          <w:hyperlink w:anchor="_Toc180662525" w:history="1">
            <w:r w:rsidR="00B9627B" w:rsidRPr="00E60359">
              <w:rPr>
                <w:rStyle w:val="Hyperlink"/>
                <w:b/>
              </w:rPr>
              <w:t>Health and Safety Services</w:t>
            </w:r>
            <w:r w:rsidR="00B9627B">
              <w:rPr>
                <w:webHidden/>
              </w:rPr>
              <w:tab/>
            </w:r>
            <w:r w:rsidR="00B9627B">
              <w:rPr>
                <w:webHidden/>
              </w:rPr>
              <w:fldChar w:fldCharType="begin"/>
            </w:r>
            <w:r w:rsidR="00B9627B">
              <w:rPr>
                <w:webHidden/>
              </w:rPr>
              <w:instrText xml:space="preserve"> PAGEREF _Toc180662525 \h </w:instrText>
            </w:r>
            <w:r w:rsidR="00B9627B">
              <w:rPr>
                <w:webHidden/>
              </w:rPr>
            </w:r>
            <w:r w:rsidR="00B9627B">
              <w:rPr>
                <w:webHidden/>
              </w:rPr>
              <w:fldChar w:fldCharType="separate"/>
            </w:r>
            <w:r w:rsidR="00B9627B">
              <w:rPr>
                <w:webHidden/>
              </w:rPr>
              <w:t>6</w:t>
            </w:r>
            <w:r w:rsidR="00B9627B">
              <w:rPr>
                <w:webHidden/>
              </w:rPr>
              <w:fldChar w:fldCharType="end"/>
            </w:r>
          </w:hyperlink>
        </w:p>
        <w:p w14:paraId="01DFB5A3" w14:textId="350E105E" w:rsidR="00B9627B" w:rsidRDefault="00F9314D">
          <w:pPr>
            <w:pStyle w:val="TOC2"/>
            <w:rPr>
              <w:noProof/>
              <w:kern w:val="2"/>
              <w:sz w:val="22"/>
              <w:szCs w:val="22"/>
              <w:lang w:bidi="ar-SA"/>
              <w14:ligatures w14:val="standardContextual"/>
            </w:rPr>
          </w:pPr>
          <w:hyperlink w:anchor="_Toc180662526" w:history="1">
            <w:r w:rsidR="00B9627B" w:rsidRPr="00E60359">
              <w:rPr>
                <w:rStyle w:val="Hyperlink"/>
                <w:noProof/>
              </w:rPr>
              <w:t>6. Regulatory and Best Practice Requirements</w:t>
            </w:r>
            <w:r w:rsidR="00B9627B">
              <w:rPr>
                <w:noProof/>
                <w:webHidden/>
              </w:rPr>
              <w:tab/>
            </w:r>
            <w:r w:rsidR="00B9627B">
              <w:rPr>
                <w:noProof/>
                <w:webHidden/>
              </w:rPr>
              <w:fldChar w:fldCharType="begin"/>
            </w:r>
            <w:r w:rsidR="00B9627B">
              <w:rPr>
                <w:noProof/>
                <w:webHidden/>
              </w:rPr>
              <w:instrText xml:space="preserve"> PAGEREF _Toc180662526 \h </w:instrText>
            </w:r>
            <w:r w:rsidR="00B9627B">
              <w:rPr>
                <w:noProof/>
                <w:webHidden/>
              </w:rPr>
            </w:r>
            <w:r w:rsidR="00B9627B">
              <w:rPr>
                <w:noProof/>
                <w:webHidden/>
              </w:rPr>
              <w:fldChar w:fldCharType="separate"/>
            </w:r>
            <w:r w:rsidR="00B9627B">
              <w:rPr>
                <w:noProof/>
                <w:webHidden/>
              </w:rPr>
              <w:t>6</w:t>
            </w:r>
            <w:r w:rsidR="00B9627B">
              <w:rPr>
                <w:noProof/>
                <w:webHidden/>
              </w:rPr>
              <w:fldChar w:fldCharType="end"/>
            </w:r>
          </w:hyperlink>
        </w:p>
        <w:p w14:paraId="7E47E788" w14:textId="1FEC7B25" w:rsidR="00B9627B" w:rsidRDefault="00F9314D">
          <w:pPr>
            <w:pStyle w:val="TOC2"/>
            <w:rPr>
              <w:noProof/>
              <w:kern w:val="2"/>
              <w:sz w:val="22"/>
              <w:szCs w:val="22"/>
              <w:lang w:bidi="ar-SA"/>
              <w14:ligatures w14:val="standardContextual"/>
            </w:rPr>
          </w:pPr>
          <w:hyperlink w:anchor="_Toc180662527" w:history="1">
            <w:r w:rsidR="00B9627B" w:rsidRPr="00E60359">
              <w:rPr>
                <w:rStyle w:val="Hyperlink"/>
                <w:noProof/>
              </w:rPr>
              <w:t>7. Procedural Requirements</w:t>
            </w:r>
            <w:r w:rsidR="00B9627B">
              <w:rPr>
                <w:noProof/>
                <w:webHidden/>
              </w:rPr>
              <w:tab/>
            </w:r>
            <w:r w:rsidR="00B9627B">
              <w:rPr>
                <w:noProof/>
                <w:webHidden/>
              </w:rPr>
              <w:fldChar w:fldCharType="begin"/>
            </w:r>
            <w:r w:rsidR="00B9627B">
              <w:rPr>
                <w:noProof/>
                <w:webHidden/>
              </w:rPr>
              <w:instrText xml:space="preserve"> PAGEREF _Toc180662527 \h </w:instrText>
            </w:r>
            <w:r w:rsidR="00B9627B">
              <w:rPr>
                <w:noProof/>
                <w:webHidden/>
              </w:rPr>
            </w:r>
            <w:r w:rsidR="00B9627B">
              <w:rPr>
                <w:noProof/>
                <w:webHidden/>
              </w:rPr>
              <w:fldChar w:fldCharType="separate"/>
            </w:r>
            <w:r w:rsidR="00B9627B">
              <w:rPr>
                <w:noProof/>
                <w:webHidden/>
              </w:rPr>
              <w:t>7</w:t>
            </w:r>
            <w:r w:rsidR="00B9627B">
              <w:rPr>
                <w:noProof/>
                <w:webHidden/>
              </w:rPr>
              <w:fldChar w:fldCharType="end"/>
            </w:r>
          </w:hyperlink>
        </w:p>
        <w:p w14:paraId="278A4AE4" w14:textId="2503A3CD" w:rsidR="00B9627B" w:rsidRDefault="00F9314D">
          <w:pPr>
            <w:pStyle w:val="TOC3"/>
            <w:rPr>
              <w:rFonts w:cstheme="minorBidi"/>
              <w:bCs w:val="0"/>
              <w:kern w:val="2"/>
              <w:sz w:val="22"/>
              <w:szCs w:val="22"/>
              <w:lang w:bidi="ar-SA"/>
              <w14:ligatures w14:val="standardContextual"/>
            </w:rPr>
          </w:pPr>
          <w:hyperlink w:anchor="_Toc180662528" w:history="1">
            <w:r w:rsidR="00B9627B" w:rsidRPr="00E60359">
              <w:rPr>
                <w:rStyle w:val="Hyperlink"/>
                <w:b/>
              </w:rPr>
              <w:t>First Aid Equipment: Inventory</w:t>
            </w:r>
            <w:r w:rsidR="00B9627B">
              <w:rPr>
                <w:webHidden/>
              </w:rPr>
              <w:tab/>
            </w:r>
            <w:r w:rsidR="00B9627B">
              <w:rPr>
                <w:webHidden/>
              </w:rPr>
              <w:fldChar w:fldCharType="begin"/>
            </w:r>
            <w:r w:rsidR="00B9627B">
              <w:rPr>
                <w:webHidden/>
              </w:rPr>
              <w:instrText xml:space="preserve"> PAGEREF _Toc180662528 \h </w:instrText>
            </w:r>
            <w:r w:rsidR="00B9627B">
              <w:rPr>
                <w:webHidden/>
              </w:rPr>
            </w:r>
            <w:r w:rsidR="00B9627B">
              <w:rPr>
                <w:webHidden/>
              </w:rPr>
              <w:fldChar w:fldCharType="separate"/>
            </w:r>
            <w:r w:rsidR="00B9627B">
              <w:rPr>
                <w:webHidden/>
              </w:rPr>
              <w:t>8</w:t>
            </w:r>
            <w:r w:rsidR="00B9627B">
              <w:rPr>
                <w:webHidden/>
              </w:rPr>
              <w:fldChar w:fldCharType="end"/>
            </w:r>
          </w:hyperlink>
        </w:p>
        <w:p w14:paraId="7F67C864" w14:textId="18AFF3AC" w:rsidR="00B9627B" w:rsidRDefault="00F9314D">
          <w:pPr>
            <w:pStyle w:val="TOC3"/>
            <w:rPr>
              <w:rFonts w:cstheme="minorBidi"/>
              <w:bCs w:val="0"/>
              <w:kern w:val="2"/>
              <w:sz w:val="22"/>
              <w:szCs w:val="22"/>
              <w:lang w:bidi="ar-SA"/>
              <w14:ligatures w14:val="standardContextual"/>
            </w:rPr>
          </w:pPr>
          <w:hyperlink w:anchor="_Toc180662529" w:history="1">
            <w:r w:rsidR="00B9627B" w:rsidRPr="00E60359">
              <w:rPr>
                <w:rStyle w:val="Hyperlink"/>
                <w:b/>
              </w:rPr>
              <w:t>First Aid Kits: Inventory</w:t>
            </w:r>
            <w:r w:rsidR="00B9627B">
              <w:rPr>
                <w:webHidden/>
              </w:rPr>
              <w:tab/>
            </w:r>
            <w:r w:rsidR="00B9627B">
              <w:rPr>
                <w:webHidden/>
              </w:rPr>
              <w:fldChar w:fldCharType="begin"/>
            </w:r>
            <w:r w:rsidR="00B9627B">
              <w:rPr>
                <w:webHidden/>
              </w:rPr>
              <w:instrText xml:space="preserve"> PAGEREF _Toc180662529 \h </w:instrText>
            </w:r>
            <w:r w:rsidR="00B9627B">
              <w:rPr>
                <w:webHidden/>
              </w:rPr>
            </w:r>
            <w:r w:rsidR="00B9627B">
              <w:rPr>
                <w:webHidden/>
              </w:rPr>
              <w:fldChar w:fldCharType="separate"/>
            </w:r>
            <w:r w:rsidR="00B9627B">
              <w:rPr>
                <w:webHidden/>
              </w:rPr>
              <w:t>8</w:t>
            </w:r>
            <w:r w:rsidR="00B9627B">
              <w:rPr>
                <w:webHidden/>
              </w:rPr>
              <w:fldChar w:fldCharType="end"/>
            </w:r>
          </w:hyperlink>
        </w:p>
        <w:p w14:paraId="4B7FB40A" w14:textId="7BB7B9E8" w:rsidR="00B9627B" w:rsidRDefault="00F9314D">
          <w:pPr>
            <w:pStyle w:val="TOC3"/>
            <w:rPr>
              <w:rFonts w:cstheme="minorBidi"/>
              <w:bCs w:val="0"/>
              <w:kern w:val="2"/>
              <w:sz w:val="22"/>
              <w:szCs w:val="22"/>
              <w:lang w:bidi="ar-SA"/>
              <w14:ligatures w14:val="standardContextual"/>
            </w:rPr>
          </w:pPr>
          <w:hyperlink w:anchor="_Toc180662530" w:history="1">
            <w:r w:rsidR="00B9627B" w:rsidRPr="00E60359">
              <w:rPr>
                <w:rStyle w:val="Hyperlink"/>
                <w:b/>
              </w:rPr>
              <w:t>Annual First Aid Drills</w:t>
            </w:r>
            <w:r w:rsidR="00B9627B">
              <w:rPr>
                <w:webHidden/>
              </w:rPr>
              <w:tab/>
            </w:r>
            <w:r w:rsidR="00B9627B">
              <w:rPr>
                <w:webHidden/>
              </w:rPr>
              <w:fldChar w:fldCharType="begin"/>
            </w:r>
            <w:r w:rsidR="00B9627B">
              <w:rPr>
                <w:webHidden/>
              </w:rPr>
              <w:instrText xml:space="preserve"> PAGEREF _Toc180662530 \h </w:instrText>
            </w:r>
            <w:r w:rsidR="00B9627B">
              <w:rPr>
                <w:webHidden/>
              </w:rPr>
            </w:r>
            <w:r w:rsidR="00B9627B">
              <w:rPr>
                <w:webHidden/>
              </w:rPr>
              <w:fldChar w:fldCharType="separate"/>
            </w:r>
            <w:r w:rsidR="00B9627B">
              <w:rPr>
                <w:webHidden/>
              </w:rPr>
              <w:t>8</w:t>
            </w:r>
            <w:r w:rsidR="00B9627B">
              <w:rPr>
                <w:webHidden/>
              </w:rPr>
              <w:fldChar w:fldCharType="end"/>
            </w:r>
          </w:hyperlink>
        </w:p>
        <w:p w14:paraId="7D2ACC74" w14:textId="1E779DA6" w:rsidR="00B9627B" w:rsidRDefault="00F9314D">
          <w:pPr>
            <w:pStyle w:val="TOC2"/>
            <w:rPr>
              <w:noProof/>
              <w:kern w:val="2"/>
              <w:sz w:val="22"/>
              <w:szCs w:val="22"/>
              <w:lang w:bidi="ar-SA"/>
              <w14:ligatures w14:val="standardContextual"/>
            </w:rPr>
          </w:pPr>
          <w:hyperlink w:anchor="_Toc180662531" w:history="1">
            <w:r w:rsidR="00B9627B" w:rsidRPr="00E60359">
              <w:rPr>
                <w:rStyle w:val="Hyperlink"/>
                <w:noProof/>
              </w:rPr>
              <w:t>8. First A</w:t>
            </w:r>
            <w:r w:rsidR="00EC45A7">
              <w:rPr>
                <w:rStyle w:val="Hyperlink"/>
                <w:noProof/>
              </w:rPr>
              <w:t>i</w:t>
            </w:r>
            <w:r w:rsidR="00B9627B" w:rsidRPr="00E60359">
              <w:rPr>
                <w:rStyle w:val="Hyperlink"/>
                <w:noProof/>
              </w:rPr>
              <w:t>d Procedures</w:t>
            </w:r>
            <w:r w:rsidR="00B9627B">
              <w:rPr>
                <w:noProof/>
                <w:webHidden/>
              </w:rPr>
              <w:tab/>
            </w:r>
            <w:r w:rsidR="00B9627B">
              <w:rPr>
                <w:noProof/>
                <w:webHidden/>
              </w:rPr>
              <w:fldChar w:fldCharType="begin"/>
            </w:r>
            <w:r w:rsidR="00B9627B">
              <w:rPr>
                <w:noProof/>
                <w:webHidden/>
              </w:rPr>
              <w:instrText xml:space="preserve"> PAGEREF _Toc180662531 \h </w:instrText>
            </w:r>
            <w:r w:rsidR="00B9627B">
              <w:rPr>
                <w:noProof/>
                <w:webHidden/>
              </w:rPr>
            </w:r>
            <w:r w:rsidR="00B9627B">
              <w:rPr>
                <w:noProof/>
                <w:webHidden/>
              </w:rPr>
              <w:fldChar w:fldCharType="separate"/>
            </w:r>
            <w:r w:rsidR="00B9627B">
              <w:rPr>
                <w:noProof/>
                <w:webHidden/>
              </w:rPr>
              <w:t>8</w:t>
            </w:r>
            <w:r w:rsidR="00B9627B">
              <w:rPr>
                <w:noProof/>
                <w:webHidden/>
              </w:rPr>
              <w:fldChar w:fldCharType="end"/>
            </w:r>
          </w:hyperlink>
        </w:p>
        <w:p w14:paraId="6DF282C3" w14:textId="11179FEE" w:rsidR="00B9627B" w:rsidRDefault="00F9314D">
          <w:pPr>
            <w:pStyle w:val="TOC2"/>
            <w:rPr>
              <w:noProof/>
              <w:kern w:val="2"/>
              <w:sz w:val="22"/>
              <w:szCs w:val="22"/>
              <w:lang w:bidi="ar-SA"/>
              <w14:ligatures w14:val="standardContextual"/>
            </w:rPr>
          </w:pPr>
          <w:hyperlink w:anchor="_Toc180662532" w:history="1">
            <w:r w:rsidR="00B9627B" w:rsidRPr="00E60359">
              <w:rPr>
                <w:rStyle w:val="Hyperlink"/>
                <w:noProof/>
              </w:rPr>
              <w:t>9. Training and Education Requirements</w:t>
            </w:r>
            <w:r w:rsidR="00B9627B">
              <w:rPr>
                <w:noProof/>
                <w:webHidden/>
              </w:rPr>
              <w:tab/>
            </w:r>
            <w:r w:rsidR="00B9627B">
              <w:rPr>
                <w:noProof/>
                <w:webHidden/>
              </w:rPr>
              <w:fldChar w:fldCharType="begin"/>
            </w:r>
            <w:r w:rsidR="00B9627B">
              <w:rPr>
                <w:noProof/>
                <w:webHidden/>
              </w:rPr>
              <w:instrText xml:space="preserve"> PAGEREF _Toc180662532 \h </w:instrText>
            </w:r>
            <w:r w:rsidR="00B9627B">
              <w:rPr>
                <w:noProof/>
                <w:webHidden/>
              </w:rPr>
            </w:r>
            <w:r w:rsidR="00B9627B">
              <w:rPr>
                <w:noProof/>
                <w:webHidden/>
              </w:rPr>
              <w:fldChar w:fldCharType="separate"/>
            </w:r>
            <w:r w:rsidR="00B9627B">
              <w:rPr>
                <w:noProof/>
                <w:webHidden/>
              </w:rPr>
              <w:t>10</w:t>
            </w:r>
            <w:r w:rsidR="00B9627B">
              <w:rPr>
                <w:noProof/>
                <w:webHidden/>
              </w:rPr>
              <w:fldChar w:fldCharType="end"/>
            </w:r>
          </w:hyperlink>
        </w:p>
        <w:p w14:paraId="0B8F602A" w14:textId="689E8B43" w:rsidR="00B9627B" w:rsidRDefault="00F9314D">
          <w:pPr>
            <w:pStyle w:val="TOC2"/>
            <w:rPr>
              <w:noProof/>
              <w:kern w:val="2"/>
              <w:sz w:val="22"/>
              <w:szCs w:val="22"/>
              <w:lang w:bidi="ar-SA"/>
              <w14:ligatures w14:val="standardContextual"/>
            </w:rPr>
          </w:pPr>
          <w:hyperlink w:anchor="_Toc180662533" w:history="1">
            <w:r w:rsidR="00B9627B" w:rsidRPr="00E60359">
              <w:rPr>
                <w:rStyle w:val="Hyperlink"/>
                <w:noProof/>
              </w:rPr>
              <w:t>10. Injury Incident and First Aid Reporting</w:t>
            </w:r>
            <w:r w:rsidR="00B9627B">
              <w:rPr>
                <w:noProof/>
                <w:webHidden/>
              </w:rPr>
              <w:tab/>
            </w:r>
            <w:r w:rsidR="00B9627B">
              <w:rPr>
                <w:noProof/>
                <w:webHidden/>
              </w:rPr>
              <w:fldChar w:fldCharType="begin"/>
            </w:r>
            <w:r w:rsidR="00B9627B">
              <w:rPr>
                <w:noProof/>
                <w:webHidden/>
              </w:rPr>
              <w:instrText xml:space="preserve"> PAGEREF _Toc180662533 \h </w:instrText>
            </w:r>
            <w:r w:rsidR="00B9627B">
              <w:rPr>
                <w:noProof/>
                <w:webHidden/>
              </w:rPr>
            </w:r>
            <w:r w:rsidR="00B9627B">
              <w:rPr>
                <w:noProof/>
                <w:webHidden/>
              </w:rPr>
              <w:fldChar w:fldCharType="separate"/>
            </w:r>
            <w:r w:rsidR="00B9627B">
              <w:rPr>
                <w:noProof/>
                <w:webHidden/>
              </w:rPr>
              <w:t>10</w:t>
            </w:r>
            <w:r w:rsidR="00B9627B">
              <w:rPr>
                <w:noProof/>
                <w:webHidden/>
              </w:rPr>
              <w:fldChar w:fldCharType="end"/>
            </w:r>
          </w:hyperlink>
        </w:p>
        <w:p w14:paraId="1668DF56" w14:textId="39C0A6A2" w:rsidR="00B9627B" w:rsidRDefault="00F9314D">
          <w:pPr>
            <w:pStyle w:val="TOC2"/>
            <w:rPr>
              <w:noProof/>
              <w:kern w:val="2"/>
              <w:sz w:val="22"/>
              <w:szCs w:val="22"/>
              <w:lang w:bidi="ar-SA"/>
              <w14:ligatures w14:val="standardContextual"/>
            </w:rPr>
          </w:pPr>
          <w:hyperlink w:anchor="_Toc180662534" w:history="1">
            <w:r w:rsidR="00B9627B" w:rsidRPr="00E60359">
              <w:rPr>
                <w:rStyle w:val="Hyperlink"/>
                <w:noProof/>
              </w:rPr>
              <w:t>11. Tools and resources available to the VIUcommunity</w:t>
            </w:r>
            <w:r w:rsidR="00B9627B">
              <w:rPr>
                <w:noProof/>
                <w:webHidden/>
              </w:rPr>
              <w:tab/>
            </w:r>
            <w:r w:rsidR="00B9627B">
              <w:rPr>
                <w:noProof/>
                <w:webHidden/>
              </w:rPr>
              <w:fldChar w:fldCharType="begin"/>
            </w:r>
            <w:r w:rsidR="00B9627B">
              <w:rPr>
                <w:noProof/>
                <w:webHidden/>
              </w:rPr>
              <w:instrText xml:space="preserve"> PAGEREF _Toc180662534 \h </w:instrText>
            </w:r>
            <w:r w:rsidR="00B9627B">
              <w:rPr>
                <w:noProof/>
                <w:webHidden/>
              </w:rPr>
            </w:r>
            <w:r w:rsidR="00B9627B">
              <w:rPr>
                <w:noProof/>
                <w:webHidden/>
              </w:rPr>
              <w:fldChar w:fldCharType="separate"/>
            </w:r>
            <w:r w:rsidR="00B9627B">
              <w:rPr>
                <w:noProof/>
                <w:webHidden/>
              </w:rPr>
              <w:t>10</w:t>
            </w:r>
            <w:r w:rsidR="00B9627B">
              <w:rPr>
                <w:noProof/>
                <w:webHidden/>
              </w:rPr>
              <w:fldChar w:fldCharType="end"/>
            </w:r>
          </w:hyperlink>
        </w:p>
        <w:p w14:paraId="504CA2EF" w14:textId="21615D02" w:rsidR="00B9627B" w:rsidRDefault="00F9314D">
          <w:pPr>
            <w:pStyle w:val="TOC1"/>
            <w:tabs>
              <w:tab w:val="right" w:leader="dot" w:pos="9350"/>
            </w:tabs>
            <w:rPr>
              <w:noProof/>
              <w:kern w:val="2"/>
              <w:sz w:val="22"/>
              <w:szCs w:val="22"/>
              <w:lang w:bidi="ar-SA"/>
              <w14:ligatures w14:val="standardContextual"/>
            </w:rPr>
          </w:pPr>
          <w:hyperlink w:anchor="_Toc180662535" w:history="1">
            <w:r w:rsidR="00B9627B" w:rsidRPr="00E60359">
              <w:rPr>
                <w:rStyle w:val="Hyperlink"/>
                <w:b/>
                <w:bCs/>
                <w:noProof/>
              </w:rPr>
              <w:t>APPENDIX 1: VIU Minimum First Aid Requirements</w:t>
            </w:r>
            <w:r w:rsidR="00B9627B">
              <w:rPr>
                <w:noProof/>
                <w:webHidden/>
              </w:rPr>
              <w:tab/>
            </w:r>
            <w:r w:rsidR="00B9627B">
              <w:rPr>
                <w:noProof/>
                <w:webHidden/>
              </w:rPr>
              <w:fldChar w:fldCharType="begin"/>
            </w:r>
            <w:r w:rsidR="00B9627B">
              <w:rPr>
                <w:noProof/>
                <w:webHidden/>
              </w:rPr>
              <w:instrText xml:space="preserve"> PAGEREF _Toc180662535 \h </w:instrText>
            </w:r>
            <w:r w:rsidR="00B9627B">
              <w:rPr>
                <w:noProof/>
                <w:webHidden/>
              </w:rPr>
            </w:r>
            <w:r w:rsidR="00B9627B">
              <w:rPr>
                <w:noProof/>
                <w:webHidden/>
              </w:rPr>
              <w:fldChar w:fldCharType="separate"/>
            </w:r>
            <w:r w:rsidR="00B9627B">
              <w:rPr>
                <w:noProof/>
                <w:webHidden/>
              </w:rPr>
              <w:t>0</w:t>
            </w:r>
            <w:r w:rsidR="00B9627B">
              <w:rPr>
                <w:noProof/>
                <w:webHidden/>
              </w:rPr>
              <w:fldChar w:fldCharType="end"/>
            </w:r>
          </w:hyperlink>
        </w:p>
        <w:p w14:paraId="2713899C" w14:textId="48AEF073" w:rsidR="00B9627B" w:rsidRDefault="00F9314D">
          <w:pPr>
            <w:pStyle w:val="TOC1"/>
            <w:tabs>
              <w:tab w:val="right" w:leader="dot" w:pos="9350"/>
            </w:tabs>
            <w:rPr>
              <w:noProof/>
              <w:kern w:val="2"/>
              <w:sz w:val="22"/>
              <w:szCs w:val="22"/>
              <w:lang w:bidi="ar-SA"/>
              <w14:ligatures w14:val="standardContextual"/>
            </w:rPr>
          </w:pPr>
          <w:hyperlink w:anchor="_Toc180662536" w:history="1">
            <w:r w:rsidR="00B9627B" w:rsidRPr="00E60359">
              <w:rPr>
                <w:rStyle w:val="Hyperlink"/>
                <w:b/>
                <w:bCs/>
                <w:noProof/>
              </w:rPr>
              <w:t>APPENDIX 2: First Aid Services Available at VIU</w:t>
            </w:r>
            <w:r w:rsidR="00B9627B">
              <w:rPr>
                <w:noProof/>
                <w:webHidden/>
              </w:rPr>
              <w:tab/>
            </w:r>
            <w:r w:rsidR="00B9627B">
              <w:rPr>
                <w:noProof/>
                <w:webHidden/>
              </w:rPr>
              <w:fldChar w:fldCharType="begin"/>
            </w:r>
            <w:r w:rsidR="00B9627B">
              <w:rPr>
                <w:noProof/>
                <w:webHidden/>
              </w:rPr>
              <w:instrText xml:space="preserve"> PAGEREF _Toc180662536 \h </w:instrText>
            </w:r>
            <w:r w:rsidR="00B9627B">
              <w:rPr>
                <w:noProof/>
                <w:webHidden/>
              </w:rPr>
            </w:r>
            <w:r w:rsidR="00B9627B">
              <w:rPr>
                <w:noProof/>
                <w:webHidden/>
              </w:rPr>
              <w:fldChar w:fldCharType="separate"/>
            </w:r>
            <w:r w:rsidR="00B9627B">
              <w:rPr>
                <w:noProof/>
                <w:webHidden/>
              </w:rPr>
              <w:t>0</w:t>
            </w:r>
            <w:r w:rsidR="00B9627B">
              <w:rPr>
                <w:noProof/>
                <w:webHidden/>
              </w:rPr>
              <w:fldChar w:fldCharType="end"/>
            </w:r>
          </w:hyperlink>
        </w:p>
        <w:p w14:paraId="496233DA" w14:textId="1585A758" w:rsidR="00214FA9" w:rsidRDefault="00214FA9">
          <w:r w:rsidRPr="00641A3E">
            <w:rPr>
              <w:noProof/>
              <w:sz w:val="24"/>
              <w:szCs w:val="24"/>
            </w:rPr>
            <w:fldChar w:fldCharType="end"/>
          </w:r>
        </w:p>
      </w:sdtContent>
    </w:sdt>
    <w:p w14:paraId="76DFCF56" w14:textId="77777777" w:rsidR="00214FA9" w:rsidRDefault="00214FA9">
      <w:pPr>
        <w:spacing w:before="0" w:after="160" w:line="259" w:lineRule="auto"/>
      </w:pPr>
    </w:p>
    <w:p w14:paraId="4D598A05" w14:textId="4E8621B4" w:rsidR="00214FA9" w:rsidRDefault="00214FA9">
      <w:pPr>
        <w:spacing w:before="0" w:after="160" w:line="259" w:lineRule="auto"/>
      </w:pPr>
    </w:p>
    <w:p w14:paraId="2BA03778" w14:textId="77777777" w:rsidR="00AD40A2" w:rsidRDefault="00AD40A2">
      <w:pPr>
        <w:spacing w:before="0" w:after="160" w:line="259" w:lineRule="auto"/>
      </w:pPr>
    </w:p>
    <w:p w14:paraId="1B396E0D" w14:textId="77777777" w:rsidR="008E4FA2" w:rsidRDefault="00A05FD0" w:rsidP="008E4FA2">
      <w:pPr>
        <w:pStyle w:val="Heading2"/>
        <w:rPr>
          <w:rFonts w:eastAsiaTheme="minorEastAsia"/>
        </w:rPr>
      </w:pPr>
      <w:bookmarkStart w:id="0" w:name="_Toc180662518"/>
      <w:r>
        <w:rPr>
          <w:rFonts w:eastAsiaTheme="minorEastAsia"/>
        </w:rPr>
        <w:lastRenderedPageBreak/>
        <w:t>1. Introduction</w:t>
      </w:r>
      <w:bookmarkEnd w:id="0"/>
      <w:r>
        <w:rPr>
          <w:rFonts w:eastAsiaTheme="minorEastAsia"/>
        </w:rPr>
        <w:t xml:space="preserve"> </w:t>
      </w:r>
    </w:p>
    <w:p w14:paraId="053FA173" w14:textId="77777777" w:rsidR="008E4FA2" w:rsidRDefault="008E4FA2" w:rsidP="008E4FA2">
      <w:pPr>
        <w:spacing w:before="0" w:after="0" w:line="240" w:lineRule="auto"/>
      </w:pPr>
    </w:p>
    <w:p w14:paraId="1B65CC44" w14:textId="37BAF343" w:rsidR="00A01597" w:rsidRDefault="001C659A" w:rsidP="008E4FA2">
      <w:pPr>
        <w:spacing w:before="0" w:after="0" w:line="240" w:lineRule="auto"/>
        <w:rPr>
          <w:sz w:val="22"/>
          <w:szCs w:val="22"/>
        </w:rPr>
      </w:pPr>
      <w:r w:rsidRPr="00B354ED">
        <w:rPr>
          <w:sz w:val="22"/>
          <w:szCs w:val="22"/>
        </w:rPr>
        <w:t>Vancouver Island University is committed to providing occupational first aid that meet</w:t>
      </w:r>
      <w:r w:rsidR="0053735A">
        <w:rPr>
          <w:sz w:val="22"/>
          <w:szCs w:val="22"/>
        </w:rPr>
        <w:t>s</w:t>
      </w:r>
      <w:r w:rsidRPr="00B354ED">
        <w:rPr>
          <w:sz w:val="22"/>
          <w:szCs w:val="22"/>
        </w:rPr>
        <w:t xml:space="preserve"> or exceed</w:t>
      </w:r>
      <w:r w:rsidR="0053735A">
        <w:rPr>
          <w:sz w:val="22"/>
          <w:szCs w:val="22"/>
        </w:rPr>
        <w:t>s</w:t>
      </w:r>
      <w:r w:rsidRPr="00B354ED">
        <w:rPr>
          <w:sz w:val="22"/>
          <w:szCs w:val="22"/>
        </w:rPr>
        <w:t xml:space="preserve"> the requirements of the BC Occupational Health and Safety Regulations (</w:t>
      </w:r>
      <w:r w:rsidR="00B01207">
        <w:rPr>
          <w:sz w:val="22"/>
          <w:szCs w:val="22"/>
        </w:rPr>
        <w:t xml:space="preserve">revised </w:t>
      </w:r>
      <w:r w:rsidRPr="00B354ED">
        <w:rPr>
          <w:sz w:val="22"/>
          <w:szCs w:val="22"/>
        </w:rPr>
        <w:t>November 1, 2024).</w:t>
      </w:r>
    </w:p>
    <w:p w14:paraId="451E9745" w14:textId="1A13105B" w:rsidR="00EC6FD5" w:rsidRPr="00B354ED" w:rsidRDefault="00EC6FD5" w:rsidP="00EC6FD5">
      <w:pPr>
        <w:spacing w:before="100" w:beforeAutospacing="1" w:after="100" w:afterAutospacing="1" w:line="240" w:lineRule="auto"/>
        <w:rPr>
          <w:sz w:val="22"/>
          <w:szCs w:val="22"/>
        </w:rPr>
      </w:pPr>
      <w:r w:rsidRPr="00B354ED">
        <w:rPr>
          <w:sz w:val="22"/>
          <w:szCs w:val="22"/>
        </w:rPr>
        <w:t xml:space="preserve">First aid in the workplace is about providing </w:t>
      </w:r>
      <w:r>
        <w:rPr>
          <w:sz w:val="22"/>
          <w:szCs w:val="22"/>
        </w:rPr>
        <w:t xml:space="preserve">VIU </w:t>
      </w:r>
      <w:r w:rsidRPr="00B354ED">
        <w:rPr>
          <w:sz w:val="22"/>
          <w:szCs w:val="22"/>
        </w:rPr>
        <w:t xml:space="preserve">workers with prompt, easily accessible, and appropriate first aid treatment. Depending on </w:t>
      </w:r>
      <w:r>
        <w:rPr>
          <w:sz w:val="22"/>
          <w:szCs w:val="22"/>
        </w:rPr>
        <w:t>the VIU</w:t>
      </w:r>
      <w:r w:rsidRPr="00B354ED">
        <w:rPr>
          <w:sz w:val="22"/>
          <w:szCs w:val="22"/>
        </w:rPr>
        <w:t xml:space="preserve"> workplace, some or </w:t>
      </w:r>
      <w:proofErr w:type="gramStart"/>
      <w:r w:rsidRPr="00B354ED">
        <w:rPr>
          <w:sz w:val="22"/>
          <w:szCs w:val="22"/>
        </w:rPr>
        <w:t>all of</w:t>
      </w:r>
      <w:proofErr w:type="gramEnd"/>
      <w:r w:rsidRPr="00B354ED">
        <w:rPr>
          <w:sz w:val="22"/>
          <w:szCs w:val="22"/>
        </w:rPr>
        <w:t xml:space="preserve"> the following m</w:t>
      </w:r>
      <w:r w:rsidR="0053735A">
        <w:rPr>
          <w:sz w:val="22"/>
          <w:szCs w:val="22"/>
        </w:rPr>
        <w:t>ay</w:t>
      </w:r>
      <w:r w:rsidRPr="00B354ED">
        <w:rPr>
          <w:sz w:val="22"/>
          <w:szCs w:val="22"/>
        </w:rPr>
        <w:t xml:space="preserve"> be needed: </w:t>
      </w:r>
    </w:p>
    <w:p w14:paraId="419E163F" w14:textId="77777777" w:rsidR="00EC6FD5" w:rsidRPr="00B354ED"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Occupational first aid attendants with the training appropriate for the type of workplace, number of workers, and time to a hospital. </w:t>
      </w:r>
    </w:p>
    <w:p w14:paraId="68C8431B" w14:textId="77777777" w:rsidR="00EC6FD5" w:rsidRPr="00B354ED"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Proper facilities, such as first aid rooms or dressing stations. </w:t>
      </w:r>
    </w:p>
    <w:p w14:paraId="65C342F1" w14:textId="77777777" w:rsidR="00EC6FD5" w:rsidRPr="00B354ED"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First aid kits with appropriate types and quantities of supplies. </w:t>
      </w:r>
    </w:p>
    <w:p w14:paraId="0EEBF31E" w14:textId="686743AE" w:rsidR="00EC6FD5" w:rsidRPr="00B354ED"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A record-keeping system </w:t>
      </w:r>
      <w:r w:rsidR="0053735A">
        <w:rPr>
          <w:sz w:val="22"/>
          <w:szCs w:val="22"/>
        </w:rPr>
        <w:t>to log incidents</w:t>
      </w:r>
      <w:r w:rsidRPr="00B354ED">
        <w:rPr>
          <w:sz w:val="22"/>
          <w:szCs w:val="22"/>
        </w:rPr>
        <w:t xml:space="preserve">. </w:t>
      </w:r>
    </w:p>
    <w:p w14:paraId="0CDA7807" w14:textId="77777777" w:rsidR="00EC6FD5" w:rsidRPr="00B354ED"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Appropriate means of transporting injured workers to medical aid. </w:t>
      </w:r>
    </w:p>
    <w:p w14:paraId="343B6BE0" w14:textId="747ADAE8" w:rsidR="00EC6FD5" w:rsidRDefault="00EC6FD5" w:rsidP="005E4659">
      <w:pPr>
        <w:numPr>
          <w:ilvl w:val="0"/>
          <w:numId w:val="4"/>
        </w:numPr>
        <w:spacing w:before="100" w:beforeAutospacing="1" w:after="100" w:afterAutospacing="1" w:line="240" w:lineRule="auto"/>
        <w:rPr>
          <w:sz w:val="22"/>
          <w:szCs w:val="22"/>
        </w:rPr>
      </w:pPr>
      <w:r w:rsidRPr="00B354ED">
        <w:rPr>
          <w:sz w:val="22"/>
          <w:szCs w:val="22"/>
        </w:rPr>
        <w:t xml:space="preserve">Effective means of communication between first aid attendants and workers. </w:t>
      </w:r>
    </w:p>
    <w:p w14:paraId="3291B883" w14:textId="42ABC850" w:rsidR="00EC6FD5" w:rsidRDefault="00737093" w:rsidP="00D22C93">
      <w:pPr>
        <w:spacing w:before="100" w:beforeAutospacing="1" w:after="100" w:afterAutospacing="1" w:line="240" w:lineRule="auto"/>
      </w:pPr>
      <w:r>
        <w:rPr>
          <w:sz w:val="22"/>
          <w:szCs w:val="22"/>
        </w:rPr>
        <w:t xml:space="preserve">At VIU, </w:t>
      </w:r>
      <w:r w:rsidR="0053735A">
        <w:rPr>
          <w:sz w:val="22"/>
          <w:szCs w:val="22"/>
        </w:rPr>
        <w:t>first aid</w:t>
      </w:r>
      <w:r>
        <w:rPr>
          <w:sz w:val="22"/>
          <w:szCs w:val="22"/>
        </w:rPr>
        <w:t xml:space="preserve"> services are extended to students, </w:t>
      </w:r>
      <w:r w:rsidR="0053735A">
        <w:rPr>
          <w:sz w:val="22"/>
          <w:szCs w:val="22"/>
        </w:rPr>
        <w:t>contractors,</w:t>
      </w:r>
      <w:r>
        <w:rPr>
          <w:sz w:val="22"/>
          <w:szCs w:val="22"/>
        </w:rPr>
        <w:t xml:space="preserve"> and visitors. </w:t>
      </w:r>
    </w:p>
    <w:p w14:paraId="2B5A0EDE" w14:textId="32C1C40E" w:rsidR="008E4FA2" w:rsidRDefault="007C67D8" w:rsidP="008E4FA2">
      <w:pPr>
        <w:pStyle w:val="Heading2"/>
        <w:rPr>
          <w:rFonts w:eastAsiaTheme="minorEastAsia"/>
        </w:rPr>
      </w:pPr>
      <w:bookmarkStart w:id="1" w:name="_2._purpose"/>
      <w:bookmarkStart w:id="2" w:name="_Toc180662519"/>
      <w:bookmarkEnd w:id="1"/>
      <w:r>
        <w:rPr>
          <w:rFonts w:eastAsiaTheme="minorEastAsia"/>
        </w:rPr>
        <w:t xml:space="preserve">2. </w:t>
      </w:r>
      <w:r w:rsidR="002A5F6F">
        <w:rPr>
          <w:rFonts w:eastAsiaTheme="minorEastAsia"/>
        </w:rPr>
        <w:t>P</w:t>
      </w:r>
      <w:r w:rsidR="00CC10D5">
        <w:rPr>
          <w:rFonts w:eastAsiaTheme="minorEastAsia"/>
        </w:rPr>
        <w:t>urpose</w:t>
      </w:r>
      <w:bookmarkEnd w:id="2"/>
      <w:r w:rsidR="00CC10D5">
        <w:rPr>
          <w:rFonts w:eastAsiaTheme="minorEastAsia"/>
        </w:rPr>
        <w:t xml:space="preserve"> </w:t>
      </w:r>
    </w:p>
    <w:p w14:paraId="743C4218" w14:textId="77777777" w:rsidR="0013236E" w:rsidRDefault="0013236E" w:rsidP="00A00E47">
      <w:pPr>
        <w:spacing w:before="0" w:after="0" w:line="240" w:lineRule="auto"/>
        <w:rPr>
          <w:sz w:val="22"/>
          <w:szCs w:val="22"/>
        </w:rPr>
      </w:pPr>
    </w:p>
    <w:p w14:paraId="6A10D516" w14:textId="6719A5C7" w:rsidR="007D49AF" w:rsidRPr="007D49AF" w:rsidRDefault="007D49AF" w:rsidP="007D49AF">
      <w:pPr>
        <w:spacing w:before="0" w:after="0" w:line="240" w:lineRule="auto"/>
        <w:rPr>
          <w:sz w:val="22"/>
          <w:szCs w:val="22"/>
        </w:rPr>
      </w:pPr>
      <w:r w:rsidRPr="007D49AF">
        <w:rPr>
          <w:sz w:val="22"/>
          <w:szCs w:val="22"/>
        </w:rPr>
        <w:t xml:space="preserve">Part 3, Rights and Responsibilities of the </w:t>
      </w:r>
      <w:r>
        <w:rPr>
          <w:sz w:val="22"/>
          <w:szCs w:val="22"/>
        </w:rPr>
        <w:t xml:space="preserve">BC </w:t>
      </w:r>
      <w:r w:rsidRPr="007D49AF">
        <w:rPr>
          <w:sz w:val="22"/>
          <w:szCs w:val="22"/>
        </w:rPr>
        <w:t>Occupational Health and Safety Regulation requires that an</w:t>
      </w:r>
    </w:p>
    <w:p w14:paraId="2BB3CD89" w14:textId="39D3D4FD" w:rsidR="00B01207" w:rsidRDefault="007D49AF" w:rsidP="00B01207">
      <w:pPr>
        <w:spacing w:before="0" w:after="0" w:line="240" w:lineRule="auto"/>
        <w:rPr>
          <w:sz w:val="22"/>
          <w:szCs w:val="22"/>
        </w:rPr>
      </w:pPr>
      <w:r w:rsidRPr="007D49AF">
        <w:rPr>
          <w:sz w:val="22"/>
          <w:szCs w:val="22"/>
        </w:rPr>
        <w:t xml:space="preserve">employer </w:t>
      </w:r>
      <w:r>
        <w:rPr>
          <w:sz w:val="22"/>
          <w:szCs w:val="22"/>
        </w:rPr>
        <w:t xml:space="preserve">(Vancouver Island University) </w:t>
      </w:r>
      <w:r w:rsidRPr="007D49AF">
        <w:rPr>
          <w:sz w:val="22"/>
          <w:szCs w:val="22"/>
        </w:rPr>
        <w:t>conduct</w:t>
      </w:r>
      <w:r>
        <w:rPr>
          <w:sz w:val="22"/>
          <w:szCs w:val="22"/>
        </w:rPr>
        <w:t>s</w:t>
      </w:r>
      <w:r w:rsidRPr="007D49AF">
        <w:rPr>
          <w:sz w:val="22"/>
          <w:szCs w:val="22"/>
        </w:rPr>
        <w:t xml:space="preserve"> a first aid risk assessment </w:t>
      </w:r>
      <w:r>
        <w:rPr>
          <w:sz w:val="22"/>
          <w:szCs w:val="22"/>
        </w:rPr>
        <w:t xml:space="preserve">to ensure an adequate level of occupation first aid is provided to all employees. The first aid </w:t>
      </w:r>
      <w:r w:rsidR="0053735A">
        <w:rPr>
          <w:sz w:val="22"/>
          <w:szCs w:val="22"/>
        </w:rPr>
        <w:t xml:space="preserve">risk </w:t>
      </w:r>
      <w:r>
        <w:rPr>
          <w:sz w:val="22"/>
          <w:szCs w:val="22"/>
        </w:rPr>
        <w:t xml:space="preserve">assessment </w:t>
      </w:r>
      <w:r w:rsidR="00B01207">
        <w:rPr>
          <w:sz w:val="22"/>
          <w:szCs w:val="22"/>
        </w:rPr>
        <w:t xml:space="preserve">outlines </w:t>
      </w:r>
      <w:r w:rsidR="00B01207" w:rsidRPr="00B354ED">
        <w:rPr>
          <w:sz w:val="22"/>
          <w:szCs w:val="22"/>
        </w:rPr>
        <w:t xml:space="preserve">the minimum level of </w:t>
      </w:r>
      <w:r w:rsidRPr="00B354ED">
        <w:rPr>
          <w:sz w:val="22"/>
          <w:szCs w:val="22"/>
        </w:rPr>
        <w:t xml:space="preserve">first aid </w:t>
      </w:r>
      <w:r w:rsidR="0053735A">
        <w:rPr>
          <w:sz w:val="22"/>
          <w:szCs w:val="22"/>
        </w:rPr>
        <w:t xml:space="preserve">training and </w:t>
      </w:r>
      <w:r w:rsidRPr="00B354ED">
        <w:rPr>
          <w:sz w:val="22"/>
          <w:szCs w:val="22"/>
        </w:rPr>
        <w:t>supplies</w:t>
      </w:r>
      <w:r w:rsidR="0053735A">
        <w:rPr>
          <w:sz w:val="22"/>
          <w:szCs w:val="22"/>
        </w:rPr>
        <w:t xml:space="preserve"> required. The</w:t>
      </w:r>
      <w:r w:rsidRPr="00B354ED">
        <w:rPr>
          <w:sz w:val="22"/>
          <w:szCs w:val="22"/>
        </w:rPr>
        <w:t xml:space="preserve"> </w:t>
      </w:r>
      <w:r w:rsidR="0053735A">
        <w:rPr>
          <w:sz w:val="22"/>
          <w:szCs w:val="22"/>
        </w:rPr>
        <w:t>first aid risk assessment</w:t>
      </w:r>
      <w:r w:rsidR="00B01207" w:rsidRPr="00B354ED">
        <w:rPr>
          <w:sz w:val="22"/>
          <w:szCs w:val="22"/>
        </w:rPr>
        <w:t xml:space="preserve"> is based on: </w:t>
      </w:r>
    </w:p>
    <w:p w14:paraId="510FC8B7" w14:textId="77777777" w:rsidR="00B01207" w:rsidRDefault="00B01207" w:rsidP="00B01207">
      <w:pPr>
        <w:spacing w:before="0" w:after="0" w:line="240" w:lineRule="auto"/>
        <w:rPr>
          <w:sz w:val="22"/>
          <w:szCs w:val="22"/>
        </w:rPr>
      </w:pPr>
    </w:p>
    <w:p w14:paraId="19B909E3" w14:textId="77777777" w:rsidR="00B01207" w:rsidRDefault="007D49AF" w:rsidP="005E4659">
      <w:pPr>
        <w:pStyle w:val="ListParagraph"/>
        <w:numPr>
          <w:ilvl w:val="0"/>
          <w:numId w:val="3"/>
        </w:numPr>
        <w:spacing w:before="0" w:after="0" w:line="240" w:lineRule="auto"/>
        <w:rPr>
          <w:sz w:val="22"/>
          <w:szCs w:val="22"/>
        </w:rPr>
      </w:pPr>
      <w:r w:rsidRPr="00B354ED">
        <w:rPr>
          <w:sz w:val="22"/>
          <w:szCs w:val="22"/>
        </w:rPr>
        <w:t xml:space="preserve">the hazards of the </w:t>
      </w:r>
      <w:r w:rsidR="00B01207" w:rsidRPr="00B354ED">
        <w:rPr>
          <w:sz w:val="22"/>
          <w:szCs w:val="22"/>
        </w:rPr>
        <w:t>workplace</w:t>
      </w:r>
      <w:r w:rsidRPr="00B354ED">
        <w:rPr>
          <w:sz w:val="22"/>
          <w:szCs w:val="22"/>
        </w:rPr>
        <w:t xml:space="preserve">, </w:t>
      </w:r>
    </w:p>
    <w:p w14:paraId="2B51D616" w14:textId="14F0E54D" w:rsidR="00B01207" w:rsidRDefault="00B01207" w:rsidP="005E4659">
      <w:pPr>
        <w:pStyle w:val="ListParagraph"/>
        <w:numPr>
          <w:ilvl w:val="0"/>
          <w:numId w:val="3"/>
        </w:numPr>
        <w:spacing w:before="0" w:after="0" w:line="240" w:lineRule="auto"/>
        <w:rPr>
          <w:sz w:val="22"/>
          <w:szCs w:val="22"/>
        </w:rPr>
      </w:pPr>
      <w:r>
        <w:rPr>
          <w:sz w:val="22"/>
          <w:szCs w:val="22"/>
        </w:rPr>
        <w:t xml:space="preserve">ground </w:t>
      </w:r>
      <w:r w:rsidR="007D49AF" w:rsidRPr="00B354ED">
        <w:rPr>
          <w:sz w:val="22"/>
          <w:szCs w:val="22"/>
        </w:rPr>
        <w:t xml:space="preserve">travel time to a </w:t>
      </w:r>
      <w:r w:rsidRPr="00B354ED">
        <w:rPr>
          <w:sz w:val="22"/>
          <w:szCs w:val="22"/>
        </w:rPr>
        <w:t xml:space="preserve">BC Emergency Health Services (BC EHS) ambulance station, </w:t>
      </w:r>
    </w:p>
    <w:p w14:paraId="3992C127" w14:textId="77777777" w:rsidR="00B01207" w:rsidRDefault="00B01207" w:rsidP="005E4659">
      <w:pPr>
        <w:pStyle w:val="ListParagraph"/>
        <w:numPr>
          <w:ilvl w:val="0"/>
          <w:numId w:val="3"/>
        </w:numPr>
        <w:spacing w:before="0" w:after="0" w:line="240" w:lineRule="auto"/>
        <w:rPr>
          <w:sz w:val="22"/>
          <w:szCs w:val="22"/>
        </w:rPr>
      </w:pPr>
      <w:r w:rsidRPr="00B354ED">
        <w:rPr>
          <w:sz w:val="22"/>
          <w:szCs w:val="22"/>
        </w:rPr>
        <w:t>the</w:t>
      </w:r>
      <w:r w:rsidR="007D49AF" w:rsidRPr="00B354ED">
        <w:rPr>
          <w:sz w:val="22"/>
          <w:szCs w:val="22"/>
        </w:rPr>
        <w:t xml:space="preserve"> number of</w:t>
      </w:r>
      <w:r w:rsidRPr="00B354ED">
        <w:rPr>
          <w:sz w:val="22"/>
          <w:szCs w:val="22"/>
        </w:rPr>
        <w:t xml:space="preserve"> </w:t>
      </w:r>
      <w:r w:rsidR="007D49AF" w:rsidRPr="00B354ED">
        <w:rPr>
          <w:sz w:val="22"/>
          <w:szCs w:val="22"/>
        </w:rPr>
        <w:t>employees</w:t>
      </w:r>
      <w:r w:rsidRPr="00B354ED">
        <w:rPr>
          <w:sz w:val="22"/>
          <w:szCs w:val="22"/>
        </w:rPr>
        <w:t xml:space="preserve">, </w:t>
      </w:r>
    </w:p>
    <w:p w14:paraId="5EF37478" w14:textId="0E9ECF8C" w:rsidR="00B01207" w:rsidRDefault="00B01207" w:rsidP="005E4659">
      <w:pPr>
        <w:pStyle w:val="ListParagraph"/>
        <w:numPr>
          <w:ilvl w:val="0"/>
          <w:numId w:val="3"/>
        </w:numPr>
        <w:spacing w:before="0" w:after="0" w:line="240" w:lineRule="auto"/>
        <w:rPr>
          <w:sz w:val="22"/>
          <w:szCs w:val="22"/>
        </w:rPr>
      </w:pPr>
      <w:r w:rsidRPr="00B354ED">
        <w:rPr>
          <w:sz w:val="22"/>
          <w:szCs w:val="22"/>
        </w:rPr>
        <w:t>the remoteness of the worksite</w:t>
      </w:r>
      <w:r w:rsidR="0053735A">
        <w:rPr>
          <w:sz w:val="22"/>
          <w:szCs w:val="22"/>
        </w:rPr>
        <w:t>,</w:t>
      </w:r>
    </w:p>
    <w:p w14:paraId="50D8F2C0" w14:textId="4496FA0E" w:rsidR="007D49AF" w:rsidRPr="00B354ED" w:rsidRDefault="00B01207" w:rsidP="005E4659">
      <w:pPr>
        <w:pStyle w:val="ListParagraph"/>
        <w:numPr>
          <w:ilvl w:val="0"/>
          <w:numId w:val="3"/>
        </w:numPr>
        <w:spacing w:before="0" w:after="0" w:line="240" w:lineRule="auto"/>
        <w:rPr>
          <w:sz w:val="22"/>
          <w:szCs w:val="22"/>
        </w:rPr>
      </w:pPr>
      <w:r>
        <w:rPr>
          <w:sz w:val="22"/>
          <w:szCs w:val="22"/>
        </w:rPr>
        <w:t xml:space="preserve">the ability for BC EHS </w:t>
      </w:r>
      <w:r w:rsidRPr="00B354ED">
        <w:rPr>
          <w:sz w:val="22"/>
          <w:szCs w:val="22"/>
        </w:rPr>
        <w:t>to</w:t>
      </w:r>
      <w:r>
        <w:rPr>
          <w:sz w:val="22"/>
          <w:szCs w:val="22"/>
        </w:rPr>
        <w:t xml:space="preserve"> access an</w:t>
      </w:r>
      <w:r w:rsidRPr="00B354ED">
        <w:rPr>
          <w:sz w:val="22"/>
          <w:szCs w:val="22"/>
        </w:rPr>
        <w:t xml:space="preserve"> injured </w:t>
      </w:r>
      <w:r w:rsidRPr="00B01207">
        <w:rPr>
          <w:sz w:val="22"/>
          <w:szCs w:val="22"/>
        </w:rPr>
        <w:t>employee.</w:t>
      </w:r>
      <w:r w:rsidRPr="00B354ED">
        <w:rPr>
          <w:sz w:val="22"/>
          <w:szCs w:val="22"/>
        </w:rPr>
        <w:t xml:space="preserve"> </w:t>
      </w:r>
    </w:p>
    <w:p w14:paraId="05CC02DD" w14:textId="77777777" w:rsidR="00B01207" w:rsidRPr="007D49AF" w:rsidRDefault="00B01207" w:rsidP="007D49AF">
      <w:pPr>
        <w:spacing w:before="0" w:after="0" w:line="240" w:lineRule="auto"/>
        <w:rPr>
          <w:sz w:val="22"/>
          <w:szCs w:val="22"/>
        </w:rPr>
      </w:pPr>
    </w:p>
    <w:p w14:paraId="400842C4" w14:textId="7D8CD4F8" w:rsidR="0053735A" w:rsidRPr="007D49AF" w:rsidRDefault="00B01207" w:rsidP="007D49AF">
      <w:pPr>
        <w:spacing w:before="0" w:after="0" w:line="240" w:lineRule="auto"/>
        <w:rPr>
          <w:sz w:val="22"/>
          <w:szCs w:val="22"/>
        </w:rPr>
      </w:pPr>
      <w:r>
        <w:rPr>
          <w:sz w:val="22"/>
          <w:szCs w:val="22"/>
        </w:rPr>
        <w:t>Vancouver Island University</w:t>
      </w:r>
      <w:r w:rsidR="007D49AF" w:rsidRPr="007D49AF">
        <w:rPr>
          <w:sz w:val="22"/>
          <w:szCs w:val="22"/>
        </w:rPr>
        <w:t xml:space="preserve"> is committed to providing and maintaining the appropriate first aid services and</w:t>
      </w:r>
      <w:r>
        <w:rPr>
          <w:sz w:val="22"/>
          <w:szCs w:val="22"/>
        </w:rPr>
        <w:t xml:space="preserve"> </w:t>
      </w:r>
      <w:r w:rsidR="007D49AF" w:rsidRPr="007D49AF">
        <w:rPr>
          <w:sz w:val="22"/>
          <w:szCs w:val="22"/>
        </w:rPr>
        <w:t xml:space="preserve">equipment as required by Part 3, Rights and Responsibilities of the </w:t>
      </w:r>
      <w:r>
        <w:rPr>
          <w:sz w:val="22"/>
          <w:szCs w:val="22"/>
        </w:rPr>
        <w:t xml:space="preserve">BC </w:t>
      </w:r>
      <w:r w:rsidR="007D49AF" w:rsidRPr="007D49AF">
        <w:rPr>
          <w:sz w:val="22"/>
          <w:szCs w:val="22"/>
        </w:rPr>
        <w:t>Occupational Health and Safety</w:t>
      </w:r>
      <w:r w:rsidR="002C13BE">
        <w:rPr>
          <w:sz w:val="22"/>
          <w:szCs w:val="22"/>
        </w:rPr>
        <w:t xml:space="preserve"> Regulations.</w:t>
      </w:r>
    </w:p>
    <w:p w14:paraId="47DBB990" w14:textId="456DECD1" w:rsidR="00B70E00" w:rsidRDefault="00CC10D5" w:rsidP="007C67D8">
      <w:pPr>
        <w:pStyle w:val="Heading2"/>
        <w:rPr>
          <w:rFonts w:eastAsiaTheme="minorEastAsia"/>
        </w:rPr>
      </w:pPr>
      <w:bookmarkStart w:id="3" w:name="_Toc180662520"/>
      <w:r>
        <w:rPr>
          <w:rFonts w:eastAsiaTheme="minorEastAsia"/>
        </w:rPr>
        <w:t xml:space="preserve">3. </w:t>
      </w:r>
      <w:r w:rsidR="002A5F6F">
        <w:rPr>
          <w:rFonts w:eastAsiaTheme="minorEastAsia"/>
        </w:rPr>
        <w:t>S</w:t>
      </w:r>
      <w:r>
        <w:rPr>
          <w:rFonts w:eastAsiaTheme="minorEastAsia"/>
        </w:rPr>
        <w:t>cope</w:t>
      </w:r>
      <w:bookmarkEnd w:id="3"/>
      <w:r>
        <w:rPr>
          <w:rFonts w:eastAsiaTheme="minorEastAsia"/>
        </w:rPr>
        <w:t xml:space="preserve"> </w:t>
      </w:r>
      <w:r>
        <w:rPr>
          <w:rFonts w:eastAsiaTheme="minorEastAsia"/>
        </w:rPr>
        <w:tab/>
      </w:r>
    </w:p>
    <w:p w14:paraId="5F0AE484" w14:textId="1ED32741" w:rsidR="001C659A" w:rsidRDefault="001C659A" w:rsidP="001C659A">
      <w:pPr>
        <w:spacing w:line="287" w:lineRule="auto"/>
        <w:rPr>
          <w:rFonts w:eastAsiaTheme="minorHAnsi"/>
          <w:sz w:val="22"/>
          <w:szCs w:val="22"/>
          <w:lang w:val="en" w:bidi="ar-SA"/>
        </w:rPr>
      </w:pPr>
      <w:r w:rsidRPr="00B354ED">
        <w:rPr>
          <w:sz w:val="22"/>
          <w:szCs w:val="22"/>
        </w:rPr>
        <w:t xml:space="preserve">The VIU Occupational First Aid program ensures that the university is compliant with the </w:t>
      </w:r>
      <w:r w:rsidR="00B01207" w:rsidRPr="00B354ED">
        <w:rPr>
          <w:sz w:val="22"/>
          <w:szCs w:val="22"/>
        </w:rPr>
        <w:t xml:space="preserve">requirements </w:t>
      </w:r>
      <w:r w:rsidR="00B01207" w:rsidRPr="007375EE">
        <w:rPr>
          <w:rFonts w:eastAsiaTheme="minorHAnsi"/>
          <w:sz w:val="22"/>
          <w:szCs w:val="22"/>
          <w:lang w:val="en" w:bidi="ar-SA"/>
        </w:rPr>
        <w:t xml:space="preserve">of the </w:t>
      </w:r>
      <w:r w:rsidRPr="007375EE">
        <w:rPr>
          <w:rFonts w:eastAsiaTheme="minorHAnsi"/>
          <w:sz w:val="22"/>
          <w:szCs w:val="22"/>
          <w:lang w:val="en" w:bidi="ar-SA"/>
        </w:rPr>
        <w:t xml:space="preserve">BC OHS Regulations </w:t>
      </w:r>
      <w:r w:rsidR="0053735A">
        <w:rPr>
          <w:rFonts w:eastAsiaTheme="minorHAnsi"/>
          <w:sz w:val="22"/>
          <w:szCs w:val="22"/>
          <w:lang w:val="en" w:bidi="ar-SA"/>
        </w:rPr>
        <w:t>at all</w:t>
      </w:r>
      <w:r w:rsidRPr="007375EE">
        <w:rPr>
          <w:rFonts w:eastAsiaTheme="minorHAnsi"/>
          <w:sz w:val="22"/>
          <w:szCs w:val="22"/>
          <w:lang w:val="en" w:bidi="ar-SA"/>
        </w:rPr>
        <w:t xml:space="preserve"> on </w:t>
      </w:r>
      <w:r w:rsidR="00B01207" w:rsidRPr="007375EE">
        <w:rPr>
          <w:rFonts w:eastAsiaTheme="minorHAnsi"/>
          <w:sz w:val="22"/>
          <w:szCs w:val="22"/>
          <w:lang w:val="en" w:bidi="ar-SA"/>
        </w:rPr>
        <w:t>and</w:t>
      </w:r>
      <w:r w:rsidRPr="007375EE">
        <w:rPr>
          <w:rFonts w:eastAsiaTheme="minorHAnsi"/>
          <w:sz w:val="22"/>
          <w:szCs w:val="22"/>
          <w:lang w:val="en" w:bidi="ar-SA"/>
        </w:rPr>
        <w:t xml:space="preserve"> off-campus</w:t>
      </w:r>
      <w:r w:rsidR="0053735A">
        <w:rPr>
          <w:rFonts w:eastAsiaTheme="minorHAnsi"/>
          <w:sz w:val="22"/>
          <w:szCs w:val="22"/>
          <w:lang w:val="en" w:bidi="ar-SA"/>
        </w:rPr>
        <w:t xml:space="preserve"> locations</w:t>
      </w:r>
      <w:r w:rsidRPr="007375EE">
        <w:rPr>
          <w:rFonts w:eastAsiaTheme="minorHAnsi"/>
          <w:sz w:val="22"/>
          <w:szCs w:val="22"/>
          <w:lang w:val="en" w:bidi="ar-SA"/>
        </w:rPr>
        <w:t>.</w:t>
      </w:r>
    </w:p>
    <w:p w14:paraId="38EE6EDC" w14:textId="77777777" w:rsidR="007375EE" w:rsidRDefault="007375EE" w:rsidP="007375EE">
      <w:pPr>
        <w:pStyle w:val="Heading2"/>
        <w:rPr>
          <w:rFonts w:eastAsiaTheme="minorEastAsia"/>
        </w:rPr>
      </w:pPr>
      <w:bookmarkStart w:id="4" w:name="_Toc180662521"/>
      <w:r>
        <w:rPr>
          <w:rFonts w:eastAsiaTheme="minorEastAsia"/>
        </w:rPr>
        <w:t>4. VIU Health and Safety Policy 41.09</w:t>
      </w:r>
      <w:bookmarkEnd w:id="4"/>
    </w:p>
    <w:p w14:paraId="16AE5536" w14:textId="4D2BFF3A" w:rsidR="007375EE" w:rsidRPr="00B354ED" w:rsidRDefault="007375EE" w:rsidP="007375EE">
      <w:pPr>
        <w:spacing w:line="287" w:lineRule="auto"/>
        <w:rPr>
          <w:sz w:val="22"/>
          <w:szCs w:val="22"/>
        </w:rPr>
      </w:pPr>
      <w:r w:rsidRPr="00B354ED">
        <w:rPr>
          <w:sz w:val="22"/>
          <w:szCs w:val="22"/>
        </w:rPr>
        <w:lastRenderedPageBreak/>
        <w:t>“Vancouver Island University is committed to promoting a safe and healthy working and learning environment. It is the priority of the University to ensure safe working conditions and job safety practices in the planning, budgeting, direction, and implementation of the University’s activities.”</w:t>
      </w:r>
    </w:p>
    <w:p w14:paraId="3907C891" w14:textId="77777777" w:rsidR="007375EE" w:rsidRDefault="007375EE" w:rsidP="007375EE">
      <w:pPr>
        <w:pStyle w:val="Heading2"/>
        <w:rPr>
          <w:rFonts w:eastAsiaTheme="minorEastAsia"/>
        </w:rPr>
      </w:pPr>
      <w:bookmarkStart w:id="5" w:name="_Toc180662522"/>
      <w:r w:rsidRPr="007C67D8">
        <w:rPr>
          <w:rFonts w:eastAsiaTheme="minorEastAsia"/>
        </w:rPr>
        <w:t xml:space="preserve">5. </w:t>
      </w:r>
      <w:r>
        <w:rPr>
          <w:rFonts w:eastAsiaTheme="minorEastAsia"/>
        </w:rPr>
        <w:t>Responsibilities</w:t>
      </w:r>
      <w:bookmarkEnd w:id="5"/>
      <w:r>
        <w:rPr>
          <w:rFonts w:eastAsiaTheme="minorEastAsia"/>
        </w:rPr>
        <w:t xml:space="preserve"> </w:t>
      </w:r>
    </w:p>
    <w:p w14:paraId="7AA6353E" w14:textId="77777777" w:rsidR="007375EE" w:rsidRDefault="007375EE" w:rsidP="007375EE">
      <w:pPr>
        <w:pStyle w:val="Default"/>
        <w:rPr>
          <w:rFonts w:asciiTheme="minorHAnsi" w:hAnsiTheme="minorHAnsi"/>
          <w:sz w:val="22"/>
          <w:szCs w:val="22"/>
          <w:lang w:val="en"/>
        </w:rPr>
      </w:pPr>
    </w:p>
    <w:p w14:paraId="5555922B" w14:textId="77777777" w:rsidR="007375EE" w:rsidRDefault="007375EE" w:rsidP="007375EE">
      <w:pPr>
        <w:pStyle w:val="Default"/>
        <w:rPr>
          <w:rFonts w:asciiTheme="minorHAnsi" w:hAnsiTheme="minorHAnsi"/>
          <w:sz w:val="22"/>
          <w:szCs w:val="22"/>
          <w:lang w:val="en"/>
        </w:rPr>
      </w:pPr>
      <w:r w:rsidRPr="00421E02">
        <w:rPr>
          <w:rFonts w:asciiTheme="minorHAnsi" w:hAnsiTheme="minorHAnsi"/>
          <w:sz w:val="22"/>
          <w:szCs w:val="22"/>
          <w:lang w:val="en"/>
        </w:rPr>
        <w:t>At VIU</w:t>
      </w:r>
      <w:r>
        <w:rPr>
          <w:rFonts w:asciiTheme="minorHAnsi" w:hAnsiTheme="minorHAnsi"/>
          <w:sz w:val="22"/>
          <w:szCs w:val="22"/>
          <w:lang w:val="en"/>
        </w:rPr>
        <w:t>,</w:t>
      </w:r>
      <w:r w:rsidRPr="00421E02">
        <w:rPr>
          <w:rFonts w:asciiTheme="minorHAnsi" w:hAnsiTheme="minorHAnsi"/>
          <w:sz w:val="22"/>
          <w:szCs w:val="22"/>
          <w:lang w:val="en"/>
        </w:rPr>
        <w:t xml:space="preserve"> everyone has a responsibility for safety. </w:t>
      </w:r>
      <w:r>
        <w:rPr>
          <w:rFonts w:asciiTheme="minorHAnsi" w:hAnsiTheme="minorHAnsi"/>
          <w:sz w:val="22"/>
          <w:szCs w:val="22"/>
          <w:lang w:val="en"/>
        </w:rPr>
        <w:t>In BC, the Workers Compensation Act identifies the legal responsibilities of the employer, supervisors, and workers. The following list outlines the specific institutional responsibilities related to occupational first aid.</w:t>
      </w:r>
    </w:p>
    <w:p w14:paraId="4ED56532" w14:textId="77777777" w:rsidR="007375EE" w:rsidRDefault="007375EE" w:rsidP="007375EE">
      <w:pPr>
        <w:pStyle w:val="Default"/>
        <w:rPr>
          <w:rFonts w:asciiTheme="minorHAnsi" w:hAnsiTheme="minorHAnsi"/>
          <w:sz w:val="22"/>
          <w:szCs w:val="22"/>
          <w:lang w:val="en"/>
        </w:rPr>
      </w:pPr>
    </w:p>
    <w:p w14:paraId="0CB376E6" w14:textId="3F4B1284" w:rsidR="00E177E6" w:rsidRPr="00E177E6" w:rsidRDefault="007375EE" w:rsidP="007375EE">
      <w:pPr>
        <w:pStyle w:val="Default"/>
        <w:rPr>
          <w:rFonts w:asciiTheme="minorHAnsi" w:hAnsiTheme="minorHAnsi"/>
          <w:sz w:val="22"/>
          <w:szCs w:val="22"/>
          <w:lang w:val="en"/>
        </w:rPr>
      </w:pPr>
      <w:r w:rsidRPr="00E177E6">
        <w:rPr>
          <w:rFonts w:asciiTheme="minorHAnsi" w:hAnsiTheme="minorHAnsi"/>
          <w:sz w:val="22"/>
          <w:szCs w:val="22"/>
          <w:lang w:val="en"/>
        </w:rPr>
        <w:t xml:space="preserve">Occupational </w:t>
      </w:r>
      <w:r w:rsidR="00023C8C">
        <w:rPr>
          <w:rFonts w:asciiTheme="minorHAnsi" w:hAnsiTheme="minorHAnsi"/>
          <w:sz w:val="22"/>
          <w:szCs w:val="22"/>
          <w:lang w:val="en"/>
        </w:rPr>
        <w:t>f</w:t>
      </w:r>
      <w:r w:rsidRPr="00E177E6">
        <w:rPr>
          <w:rFonts w:asciiTheme="minorHAnsi" w:hAnsiTheme="minorHAnsi"/>
          <w:sz w:val="22"/>
          <w:szCs w:val="22"/>
          <w:lang w:val="en"/>
        </w:rPr>
        <w:t xml:space="preserve">irst </w:t>
      </w:r>
      <w:r w:rsidR="00023C8C">
        <w:rPr>
          <w:rFonts w:asciiTheme="minorHAnsi" w:hAnsiTheme="minorHAnsi"/>
          <w:sz w:val="22"/>
          <w:szCs w:val="22"/>
          <w:lang w:val="en"/>
        </w:rPr>
        <w:t>a</w:t>
      </w:r>
      <w:r w:rsidRPr="00E177E6">
        <w:rPr>
          <w:rFonts w:asciiTheme="minorHAnsi" w:hAnsiTheme="minorHAnsi"/>
          <w:sz w:val="22"/>
          <w:szCs w:val="22"/>
          <w:lang w:val="en"/>
        </w:rPr>
        <w:t xml:space="preserve">id </w:t>
      </w:r>
      <w:r w:rsidR="00023C8C">
        <w:rPr>
          <w:rFonts w:asciiTheme="minorHAnsi" w:hAnsiTheme="minorHAnsi"/>
          <w:sz w:val="22"/>
          <w:szCs w:val="22"/>
          <w:lang w:val="en"/>
        </w:rPr>
        <w:t>s</w:t>
      </w:r>
      <w:r w:rsidRPr="00E177E6">
        <w:rPr>
          <w:rFonts w:asciiTheme="minorHAnsi" w:hAnsiTheme="minorHAnsi"/>
          <w:sz w:val="22"/>
          <w:szCs w:val="22"/>
          <w:lang w:val="en"/>
        </w:rPr>
        <w:t xml:space="preserve">ervices are contracted </w:t>
      </w:r>
      <w:r w:rsidR="00737093" w:rsidRPr="00E177E6">
        <w:rPr>
          <w:rFonts w:asciiTheme="minorHAnsi" w:hAnsiTheme="minorHAnsi"/>
          <w:sz w:val="22"/>
          <w:szCs w:val="22"/>
          <w:lang w:val="en"/>
        </w:rPr>
        <w:t xml:space="preserve">out </w:t>
      </w:r>
      <w:r w:rsidRPr="00E177E6">
        <w:rPr>
          <w:rFonts w:asciiTheme="minorHAnsi" w:hAnsiTheme="minorHAnsi"/>
          <w:sz w:val="22"/>
          <w:szCs w:val="22"/>
          <w:lang w:val="en"/>
        </w:rPr>
        <w:t>to the VIU security contractor</w:t>
      </w:r>
      <w:r w:rsidR="00023C8C">
        <w:rPr>
          <w:rFonts w:asciiTheme="minorHAnsi" w:hAnsiTheme="minorHAnsi"/>
          <w:sz w:val="22"/>
          <w:szCs w:val="22"/>
          <w:lang w:val="en"/>
        </w:rPr>
        <w:t xml:space="preserve"> </w:t>
      </w:r>
      <w:r w:rsidR="000D34B0">
        <w:rPr>
          <w:rFonts w:asciiTheme="minorHAnsi" w:hAnsiTheme="minorHAnsi"/>
          <w:sz w:val="22"/>
          <w:szCs w:val="22"/>
          <w:lang w:val="en"/>
        </w:rPr>
        <w:t>(</w:t>
      </w:r>
      <w:proofErr w:type="spellStart"/>
      <w:r w:rsidR="000D34B0">
        <w:rPr>
          <w:rFonts w:asciiTheme="minorHAnsi" w:hAnsiTheme="minorHAnsi"/>
          <w:sz w:val="22"/>
          <w:szCs w:val="22"/>
          <w:lang w:val="en"/>
        </w:rPr>
        <w:t>GardaWorld</w:t>
      </w:r>
      <w:proofErr w:type="spellEnd"/>
      <w:r w:rsidR="000D34B0">
        <w:rPr>
          <w:rFonts w:asciiTheme="minorHAnsi" w:hAnsiTheme="minorHAnsi"/>
          <w:sz w:val="22"/>
          <w:szCs w:val="22"/>
          <w:lang w:val="en"/>
        </w:rPr>
        <w:t>)</w:t>
      </w:r>
      <w:r w:rsidR="00737093" w:rsidRPr="00E177E6">
        <w:rPr>
          <w:rFonts w:asciiTheme="minorHAnsi" w:hAnsiTheme="minorHAnsi"/>
          <w:sz w:val="22"/>
          <w:szCs w:val="22"/>
          <w:lang w:val="en"/>
        </w:rPr>
        <w:t>. The contractor</w:t>
      </w:r>
      <w:r w:rsidRPr="00E177E6">
        <w:rPr>
          <w:rFonts w:asciiTheme="minorHAnsi" w:hAnsiTheme="minorHAnsi"/>
          <w:sz w:val="22"/>
          <w:szCs w:val="22"/>
          <w:lang w:val="en"/>
        </w:rPr>
        <w:t xml:space="preserve"> provide</w:t>
      </w:r>
      <w:r w:rsidR="00737093" w:rsidRPr="00E177E6">
        <w:rPr>
          <w:rFonts w:asciiTheme="minorHAnsi" w:hAnsiTheme="minorHAnsi"/>
          <w:sz w:val="22"/>
          <w:szCs w:val="22"/>
          <w:lang w:val="en"/>
        </w:rPr>
        <w:t>s</w:t>
      </w:r>
      <w:r w:rsidRPr="00E177E6">
        <w:rPr>
          <w:rFonts w:asciiTheme="minorHAnsi" w:hAnsiTheme="minorHAnsi"/>
          <w:sz w:val="22"/>
          <w:szCs w:val="22"/>
          <w:lang w:val="en"/>
        </w:rPr>
        <w:t xml:space="preserve"> first aid services for VIU employees, students, contracted </w:t>
      </w:r>
      <w:r w:rsidR="00737093" w:rsidRPr="00E177E6">
        <w:rPr>
          <w:rFonts w:asciiTheme="minorHAnsi" w:hAnsiTheme="minorHAnsi"/>
          <w:sz w:val="22"/>
          <w:szCs w:val="22"/>
          <w:lang w:val="en"/>
        </w:rPr>
        <w:t>employees,</w:t>
      </w:r>
      <w:r w:rsidRPr="00E177E6">
        <w:rPr>
          <w:rFonts w:asciiTheme="minorHAnsi" w:hAnsiTheme="minorHAnsi"/>
          <w:sz w:val="22"/>
          <w:szCs w:val="22"/>
          <w:lang w:val="en"/>
        </w:rPr>
        <w:t xml:space="preserve"> and members of the public </w:t>
      </w:r>
      <w:r w:rsidR="00737093" w:rsidRPr="00E177E6">
        <w:rPr>
          <w:rFonts w:asciiTheme="minorHAnsi" w:hAnsiTheme="minorHAnsi"/>
          <w:sz w:val="22"/>
          <w:szCs w:val="22"/>
          <w:lang w:val="en"/>
        </w:rPr>
        <w:t xml:space="preserve">when they are </w:t>
      </w:r>
      <w:r w:rsidRPr="00E177E6">
        <w:rPr>
          <w:rFonts w:asciiTheme="minorHAnsi" w:hAnsiTheme="minorHAnsi"/>
          <w:sz w:val="22"/>
          <w:szCs w:val="22"/>
          <w:lang w:val="en"/>
        </w:rPr>
        <w:t xml:space="preserve">on the Nanaimo or Cowichan campuses. All other VIU worksites provide first aid services through </w:t>
      </w:r>
      <w:r w:rsidR="00FC0CEE">
        <w:rPr>
          <w:rFonts w:asciiTheme="minorHAnsi" w:hAnsiTheme="minorHAnsi"/>
          <w:sz w:val="22"/>
          <w:szCs w:val="22"/>
          <w:lang w:val="en"/>
        </w:rPr>
        <w:t xml:space="preserve">trained </w:t>
      </w:r>
      <w:r w:rsidRPr="00E177E6">
        <w:rPr>
          <w:rFonts w:asciiTheme="minorHAnsi" w:hAnsiTheme="minorHAnsi"/>
          <w:sz w:val="22"/>
          <w:szCs w:val="22"/>
          <w:lang w:val="en"/>
        </w:rPr>
        <w:t xml:space="preserve">VIU employees. </w:t>
      </w:r>
    </w:p>
    <w:p w14:paraId="007784C6" w14:textId="77777777" w:rsidR="00E177E6" w:rsidRPr="00E177E6" w:rsidRDefault="00E177E6" w:rsidP="007375EE">
      <w:pPr>
        <w:pStyle w:val="Default"/>
        <w:rPr>
          <w:rFonts w:asciiTheme="minorHAnsi" w:hAnsiTheme="minorHAnsi"/>
          <w:sz w:val="22"/>
          <w:szCs w:val="22"/>
          <w:lang w:val="en"/>
        </w:rPr>
      </w:pPr>
    </w:p>
    <w:p w14:paraId="4239A190" w14:textId="3E122F77" w:rsidR="007375EE" w:rsidRDefault="007375EE" w:rsidP="007375EE">
      <w:pPr>
        <w:pStyle w:val="Default"/>
        <w:rPr>
          <w:rFonts w:asciiTheme="minorHAnsi" w:hAnsiTheme="minorHAnsi"/>
          <w:sz w:val="22"/>
          <w:szCs w:val="22"/>
          <w:highlight w:val="yellow"/>
          <w:lang w:val="en"/>
        </w:rPr>
      </w:pPr>
      <w:r w:rsidRPr="00E177E6">
        <w:rPr>
          <w:rFonts w:asciiTheme="minorHAnsi" w:hAnsiTheme="minorHAnsi"/>
          <w:sz w:val="22"/>
          <w:szCs w:val="22"/>
          <w:lang w:val="en"/>
        </w:rPr>
        <w:t xml:space="preserve">All persons providing first aid services on behalf of VIU will do so to meet VIU’s legal obligations under the </w:t>
      </w:r>
      <w:proofErr w:type="spellStart"/>
      <w:r w:rsidRPr="00E177E6">
        <w:rPr>
          <w:rFonts w:asciiTheme="minorHAnsi" w:hAnsiTheme="minorHAnsi"/>
          <w:sz w:val="22"/>
          <w:szCs w:val="22"/>
          <w:lang w:val="en"/>
        </w:rPr>
        <w:t>WorkSafeBC</w:t>
      </w:r>
      <w:proofErr w:type="spellEnd"/>
      <w:r w:rsidRPr="00E177E6">
        <w:rPr>
          <w:rFonts w:asciiTheme="minorHAnsi" w:hAnsiTheme="minorHAnsi"/>
          <w:sz w:val="22"/>
          <w:szCs w:val="22"/>
          <w:lang w:val="en"/>
        </w:rPr>
        <w:t xml:space="preserve"> Occupational Health and Safety Regulations. </w:t>
      </w:r>
    </w:p>
    <w:p w14:paraId="6E99E407" w14:textId="77777777" w:rsidR="00023C8C" w:rsidRPr="00B354ED" w:rsidRDefault="00023C8C" w:rsidP="007375EE">
      <w:pPr>
        <w:pStyle w:val="Default"/>
        <w:rPr>
          <w:rFonts w:asciiTheme="minorHAnsi" w:hAnsiTheme="minorHAnsi"/>
          <w:sz w:val="22"/>
          <w:szCs w:val="22"/>
          <w:highlight w:val="yellow"/>
          <w:lang w:val="en"/>
        </w:rPr>
      </w:pPr>
    </w:p>
    <w:p w14:paraId="16FAE41B" w14:textId="304A2F7D" w:rsidR="00FE3C40" w:rsidRPr="00D22C93" w:rsidRDefault="00737093" w:rsidP="007375EE">
      <w:pPr>
        <w:spacing w:before="0" w:after="0" w:line="240" w:lineRule="auto"/>
        <w:rPr>
          <w:rStyle w:val="Heading3Char"/>
          <w:rFonts w:asciiTheme="minorHAnsi" w:hAnsiTheme="minorHAnsi" w:cstheme="minorHAnsi"/>
          <w:b/>
          <w:bCs/>
          <w:color w:val="auto"/>
          <w:highlight w:val="yellow"/>
        </w:rPr>
      </w:pPr>
      <w:bookmarkStart w:id="6" w:name="_Toc180662523"/>
      <w:r w:rsidRPr="00D22C93">
        <w:rPr>
          <w:rStyle w:val="Heading3Char"/>
          <w:rFonts w:asciiTheme="minorHAnsi" w:hAnsiTheme="minorHAnsi" w:cstheme="minorHAnsi"/>
          <w:b/>
          <w:bCs/>
          <w:color w:val="auto"/>
        </w:rPr>
        <w:t>Vancouver Island University (The Employer)</w:t>
      </w:r>
      <w:bookmarkEnd w:id="6"/>
    </w:p>
    <w:p w14:paraId="596B6966" w14:textId="62D85AEC" w:rsidR="00FE3C40" w:rsidRPr="00FE3C40" w:rsidRDefault="00E177E6" w:rsidP="00FE3C40">
      <w:pPr>
        <w:pStyle w:val="subl1"/>
        <w:rPr>
          <w:rFonts w:asciiTheme="minorHAnsi" w:eastAsiaTheme="minorHAnsi" w:hAnsiTheme="minorHAnsi" w:cs="Verdana"/>
          <w:color w:val="000000"/>
          <w:sz w:val="22"/>
          <w:szCs w:val="22"/>
          <w:lang w:val="en"/>
        </w:rPr>
      </w:pPr>
      <w:r>
        <w:rPr>
          <w:rFonts w:asciiTheme="minorHAnsi" w:eastAsiaTheme="minorHAnsi" w:hAnsiTheme="minorHAnsi" w:cs="Verdana"/>
          <w:color w:val="000000"/>
          <w:sz w:val="22"/>
          <w:szCs w:val="22"/>
          <w:lang w:val="en"/>
        </w:rPr>
        <w:t xml:space="preserve">1. </w:t>
      </w:r>
      <w:r w:rsidR="00FE3C40">
        <w:rPr>
          <w:rFonts w:asciiTheme="minorHAnsi" w:eastAsiaTheme="minorHAnsi" w:hAnsiTheme="minorHAnsi" w:cs="Verdana"/>
          <w:color w:val="000000"/>
          <w:sz w:val="22"/>
          <w:szCs w:val="22"/>
          <w:lang w:val="en"/>
        </w:rPr>
        <w:t>VIU</w:t>
      </w:r>
      <w:r w:rsidR="00FE3C40" w:rsidRPr="00FE3C40">
        <w:rPr>
          <w:rFonts w:asciiTheme="minorHAnsi" w:eastAsiaTheme="minorHAnsi" w:hAnsiTheme="minorHAnsi" w:cs="Verdana"/>
          <w:color w:val="000000"/>
          <w:sz w:val="22"/>
          <w:szCs w:val="22"/>
          <w:lang w:val="en"/>
        </w:rPr>
        <w:t xml:space="preserve"> </w:t>
      </w:r>
      <w:r w:rsidR="00FB5028">
        <w:rPr>
          <w:rFonts w:asciiTheme="minorHAnsi" w:eastAsiaTheme="minorHAnsi" w:hAnsiTheme="minorHAnsi" w:cs="Verdana"/>
          <w:color w:val="000000"/>
          <w:sz w:val="22"/>
          <w:szCs w:val="22"/>
          <w:lang w:val="en"/>
        </w:rPr>
        <w:t>will</w:t>
      </w:r>
      <w:r w:rsidR="00FE3C40" w:rsidRPr="00FE3C40">
        <w:rPr>
          <w:rFonts w:asciiTheme="minorHAnsi" w:eastAsiaTheme="minorHAnsi" w:hAnsiTheme="minorHAnsi" w:cs="Verdana"/>
          <w:color w:val="000000"/>
          <w:sz w:val="22"/>
          <w:szCs w:val="22"/>
          <w:lang w:val="en"/>
        </w:rPr>
        <w:t xml:space="preserve"> provide for each workplace </w:t>
      </w:r>
      <w:r w:rsidR="00FE3C40">
        <w:rPr>
          <w:rFonts w:asciiTheme="minorHAnsi" w:eastAsiaTheme="minorHAnsi" w:hAnsiTheme="minorHAnsi" w:cs="Verdana"/>
          <w:color w:val="000000"/>
          <w:sz w:val="22"/>
          <w:szCs w:val="22"/>
          <w:lang w:val="en"/>
        </w:rPr>
        <w:t xml:space="preserve">the </w:t>
      </w:r>
      <w:r w:rsidR="00FE3C40" w:rsidRPr="00FE3C40">
        <w:rPr>
          <w:rFonts w:asciiTheme="minorHAnsi" w:eastAsiaTheme="minorHAnsi" w:hAnsiTheme="minorHAnsi" w:cs="Verdana"/>
          <w:color w:val="000000"/>
          <w:sz w:val="22"/>
          <w:szCs w:val="22"/>
          <w:lang w:val="en"/>
        </w:rPr>
        <w:t>equipment, supplies, facilities, first aid attendants and services adequate and appropriate for</w:t>
      </w:r>
      <w:r w:rsidR="00FE3C40">
        <w:rPr>
          <w:rFonts w:asciiTheme="minorHAnsi" w:eastAsiaTheme="minorHAnsi" w:hAnsiTheme="minorHAnsi" w:cs="Verdana"/>
          <w:color w:val="000000"/>
          <w:sz w:val="22"/>
          <w:szCs w:val="22"/>
          <w:lang w:val="en"/>
        </w:rPr>
        <w:t>:</w:t>
      </w:r>
    </w:p>
    <w:p w14:paraId="08B74C65"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(a) promptly rendering first aid to workers if they suffer an injury at work, and</w:t>
      </w:r>
    </w:p>
    <w:p w14:paraId="7AFA661A"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(b) transporting injured workers to medical treatment.</w:t>
      </w:r>
    </w:p>
    <w:p w14:paraId="732BE21D" w14:textId="4B21B503" w:rsidR="00FE3C40" w:rsidRPr="00FE3C40" w:rsidRDefault="00E177E6" w:rsidP="00FE3C40">
      <w:pPr>
        <w:pStyle w:val="subl1"/>
        <w:rPr>
          <w:rFonts w:asciiTheme="minorHAnsi" w:eastAsiaTheme="minorHAnsi" w:hAnsiTheme="minorHAnsi" w:cs="Verdana"/>
          <w:color w:val="000000"/>
          <w:sz w:val="22"/>
          <w:szCs w:val="22"/>
          <w:lang w:val="en"/>
        </w:rPr>
      </w:pPr>
      <w:r>
        <w:rPr>
          <w:rFonts w:asciiTheme="minorHAnsi" w:eastAsiaTheme="minorHAnsi" w:hAnsiTheme="minorHAnsi" w:cs="Verdana"/>
          <w:color w:val="000000"/>
          <w:sz w:val="22"/>
          <w:szCs w:val="22"/>
          <w:lang w:val="en"/>
        </w:rPr>
        <w:t xml:space="preserve">2. </w:t>
      </w:r>
      <w:r w:rsidR="00FE3C40" w:rsidRPr="00FE3C40">
        <w:rPr>
          <w:rFonts w:asciiTheme="minorHAnsi" w:eastAsiaTheme="minorHAnsi" w:hAnsiTheme="minorHAnsi" w:cs="Verdana"/>
          <w:color w:val="000000"/>
          <w:sz w:val="22"/>
          <w:szCs w:val="22"/>
          <w:lang w:val="en"/>
        </w:rPr>
        <w:t xml:space="preserve">The type and quantity of equipment, supplies, facilities, first aid attendants and services must be no less than is required by </w:t>
      </w:r>
      <w:hyperlink r:id="rId9" w:anchor="Schedule3A" w:history="1">
        <w:r w:rsidR="00FE3C40" w:rsidRPr="00FE3C40">
          <w:rPr>
            <w:rFonts w:asciiTheme="minorHAnsi" w:eastAsiaTheme="minorHAnsi" w:hAnsiTheme="minorHAnsi" w:cs="Verdana"/>
            <w:b/>
            <w:bCs/>
            <w:color w:val="0070C0"/>
            <w:sz w:val="22"/>
            <w:szCs w:val="22"/>
            <w:lang w:val="en"/>
          </w:rPr>
          <w:t>Schedule 3-A</w:t>
        </w:r>
        <w:r w:rsidR="00FE3C40">
          <w:rPr>
            <w:rFonts w:asciiTheme="minorHAnsi" w:eastAsiaTheme="minorHAnsi" w:hAnsiTheme="minorHAnsi" w:cs="Verdana"/>
            <w:color w:val="000000"/>
            <w:sz w:val="22"/>
            <w:szCs w:val="22"/>
            <w:lang w:val="en"/>
          </w:rPr>
          <w:t xml:space="preserve"> of the BC Occupational Health and Safety Regulations</w:t>
        </w:r>
        <w:r w:rsidR="00FE3C40" w:rsidRPr="00FE3C40">
          <w:rPr>
            <w:rFonts w:asciiTheme="minorHAnsi" w:eastAsiaTheme="minorHAnsi" w:hAnsiTheme="minorHAnsi" w:cs="Verdana"/>
            <w:color w:val="000000"/>
            <w:sz w:val="22"/>
            <w:szCs w:val="22"/>
            <w:lang w:val="en"/>
          </w:rPr>
          <w:t>.</w:t>
        </w:r>
      </w:hyperlink>
    </w:p>
    <w:p w14:paraId="70B87DBD" w14:textId="721963FD" w:rsidR="00FE3C40" w:rsidRPr="00FE3C40" w:rsidRDefault="00E177E6" w:rsidP="00FE3C40">
      <w:pPr>
        <w:pStyle w:val="subl1"/>
        <w:rPr>
          <w:rFonts w:asciiTheme="minorHAnsi" w:eastAsiaTheme="minorHAnsi" w:hAnsiTheme="minorHAnsi" w:cs="Verdana"/>
          <w:color w:val="000000"/>
          <w:sz w:val="22"/>
          <w:szCs w:val="22"/>
          <w:lang w:val="en"/>
        </w:rPr>
      </w:pPr>
      <w:r>
        <w:rPr>
          <w:rFonts w:asciiTheme="minorHAnsi" w:eastAsiaTheme="minorHAnsi" w:hAnsiTheme="minorHAnsi" w:cs="Verdana"/>
          <w:color w:val="000000"/>
          <w:sz w:val="22"/>
          <w:szCs w:val="22"/>
          <w:lang w:val="en"/>
        </w:rPr>
        <w:t xml:space="preserve">3. </w:t>
      </w:r>
      <w:r w:rsidR="00FE3C40">
        <w:rPr>
          <w:rFonts w:asciiTheme="minorHAnsi" w:eastAsiaTheme="minorHAnsi" w:hAnsiTheme="minorHAnsi" w:cs="Verdana"/>
          <w:color w:val="000000"/>
          <w:sz w:val="22"/>
          <w:szCs w:val="22"/>
          <w:lang w:val="en"/>
        </w:rPr>
        <w:t xml:space="preserve">VIU </w:t>
      </w:r>
      <w:r w:rsidR="00FB5028">
        <w:rPr>
          <w:rFonts w:asciiTheme="minorHAnsi" w:eastAsiaTheme="minorHAnsi" w:hAnsiTheme="minorHAnsi" w:cs="Verdana"/>
          <w:color w:val="000000"/>
          <w:sz w:val="22"/>
          <w:szCs w:val="22"/>
          <w:lang w:val="en"/>
        </w:rPr>
        <w:t>will</w:t>
      </w:r>
      <w:r w:rsidR="00FE3C40" w:rsidRPr="00FE3C40">
        <w:rPr>
          <w:rFonts w:asciiTheme="minorHAnsi" w:eastAsiaTheme="minorHAnsi" w:hAnsiTheme="minorHAnsi" w:cs="Verdana"/>
          <w:color w:val="000000"/>
          <w:sz w:val="22"/>
          <w:szCs w:val="22"/>
          <w:lang w:val="en"/>
        </w:rPr>
        <w:t xml:space="preserve"> assess </w:t>
      </w:r>
      <w:r w:rsidR="00FB5028">
        <w:rPr>
          <w:rFonts w:asciiTheme="minorHAnsi" w:eastAsiaTheme="minorHAnsi" w:hAnsiTheme="minorHAnsi" w:cs="Verdana"/>
          <w:color w:val="000000"/>
          <w:sz w:val="22"/>
          <w:szCs w:val="22"/>
          <w:lang w:val="en"/>
        </w:rPr>
        <w:t>each</w:t>
      </w:r>
      <w:r w:rsidR="00FE3C40" w:rsidRPr="00FE3C40">
        <w:rPr>
          <w:rFonts w:asciiTheme="minorHAnsi" w:eastAsiaTheme="minorHAnsi" w:hAnsiTheme="minorHAnsi" w:cs="Verdana"/>
          <w:color w:val="000000"/>
          <w:sz w:val="22"/>
          <w:szCs w:val="22"/>
          <w:lang w:val="en"/>
        </w:rPr>
        <w:t xml:space="preserve"> workplace</w:t>
      </w:r>
      <w:r w:rsidR="00FB5028">
        <w:rPr>
          <w:rFonts w:asciiTheme="minorHAnsi" w:eastAsiaTheme="minorHAnsi" w:hAnsiTheme="minorHAnsi" w:cs="Verdana"/>
          <w:color w:val="000000"/>
          <w:sz w:val="22"/>
          <w:szCs w:val="22"/>
          <w:lang w:val="en"/>
        </w:rPr>
        <w:t xml:space="preserve"> </w:t>
      </w:r>
      <w:r w:rsidR="00D22C93">
        <w:rPr>
          <w:rFonts w:asciiTheme="minorHAnsi" w:eastAsiaTheme="minorHAnsi" w:hAnsiTheme="minorHAnsi" w:cs="Verdana"/>
          <w:color w:val="000000"/>
          <w:sz w:val="22"/>
          <w:szCs w:val="22"/>
          <w:lang w:val="en"/>
        </w:rPr>
        <w:t>for</w:t>
      </w:r>
      <w:r w:rsidR="00FB5028">
        <w:rPr>
          <w:rFonts w:asciiTheme="minorHAnsi" w:eastAsiaTheme="minorHAnsi" w:hAnsiTheme="minorHAnsi" w:cs="Verdana"/>
          <w:color w:val="000000"/>
          <w:sz w:val="22"/>
          <w:szCs w:val="22"/>
          <w:lang w:val="en"/>
        </w:rPr>
        <w:t xml:space="preserve"> the following</w:t>
      </w:r>
      <w:r w:rsidR="00FE3C40">
        <w:rPr>
          <w:rFonts w:asciiTheme="minorHAnsi" w:eastAsiaTheme="minorHAnsi" w:hAnsiTheme="minorHAnsi" w:cs="Verdana"/>
          <w:color w:val="000000"/>
          <w:sz w:val="22"/>
          <w:szCs w:val="22"/>
          <w:lang w:val="en"/>
        </w:rPr>
        <w:t>:</w:t>
      </w:r>
    </w:p>
    <w:p w14:paraId="70BCA83B"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(a) the number of workers who may require first aid at any time,</w:t>
      </w:r>
    </w:p>
    <w:p w14:paraId="108EC0EB"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 xml:space="preserve">(b) the nature and extent of the risks and hazards in the workplace, including </w:t>
      </w:r>
      <w:proofErr w:type="gramStart"/>
      <w:r w:rsidRPr="00FE3C40">
        <w:rPr>
          <w:rFonts w:asciiTheme="minorHAnsi" w:eastAsiaTheme="minorHAnsi" w:hAnsiTheme="minorHAnsi" w:cs="Verdana"/>
          <w:color w:val="000000"/>
          <w:sz w:val="22"/>
          <w:szCs w:val="22"/>
          <w:lang w:val="en"/>
        </w:rPr>
        <w:t>whether or not</w:t>
      </w:r>
      <w:proofErr w:type="gramEnd"/>
      <w:r w:rsidRPr="00FE3C40">
        <w:rPr>
          <w:rFonts w:asciiTheme="minorHAnsi" w:eastAsiaTheme="minorHAnsi" w:hAnsiTheme="minorHAnsi" w:cs="Verdana"/>
          <w:color w:val="000000"/>
          <w:sz w:val="22"/>
          <w:szCs w:val="22"/>
          <w:lang w:val="en"/>
        </w:rPr>
        <w:t xml:space="preserve"> the workplace as a whole creates a low, moderate or high risk of injury,</w:t>
      </w:r>
    </w:p>
    <w:p w14:paraId="4F8BB6FC"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(c) the types of injuries likely to occur,</w:t>
      </w:r>
    </w:p>
    <w:p w14:paraId="3DF7C38E"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(d) any barriers to first aid being provided to an injured worker, and</w:t>
      </w:r>
    </w:p>
    <w:p w14:paraId="6515E88A" w14:textId="6513CA7D"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(e) the time that may be required to obtain transportation and</w:t>
      </w:r>
      <w:r w:rsidR="006967D9">
        <w:rPr>
          <w:rFonts w:asciiTheme="minorHAnsi" w:eastAsiaTheme="minorHAnsi" w:hAnsiTheme="minorHAnsi" w:cs="Verdana"/>
          <w:color w:val="000000"/>
          <w:sz w:val="22"/>
          <w:szCs w:val="22"/>
          <w:lang w:val="en"/>
        </w:rPr>
        <w:t xml:space="preserve"> the time</w:t>
      </w:r>
      <w:r w:rsidRPr="00FE3C40">
        <w:rPr>
          <w:rFonts w:asciiTheme="minorHAnsi" w:eastAsiaTheme="minorHAnsi" w:hAnsiTheme="minorHAnsi" w:cs="Verdana"/>
          <w:color w:val="000000"/>
          <w:sz w:val="22"/>
          <w:szCs w:val="22"/>
          <w:lang w:val="en"/>
        </w:rPr>
        <w:t xml:space="preserve"> to transport an injured worker to medical treatment.</w:t>
      </w:r>
    </w:p>
    <w:p w14:paraId="1486DAB1" w14:textId="37DD8B2D" w:rsidR="00FE3C40" w:rsidRPr="00FE3C40" w:rsidRDefault="00E177E6" w:rsidP="00FE3C40">
      <w:pPr>
        <w:pStyle w:val="subl1"/>
        <w:rPr>
          <w:rFonts w:asciiTheme="minorHAnsi" w:eastAsiaTheme="minorHAnsi" w:hAnsiTheme="minorHAnsi" w:cs="Verdana"/>
          <w:color w:val="000000"/>
          <w:sz w:val="22"/>
          <w:szCs w:val="22"/>
          <w:lang w:val="en"/>
        </w:rPr>
      </w:pPr>
      <w:r>
        <w:rPr>
          <w:rFonts w:asciiTheme="minorHAnsi" w:eastAsiaTheme="minorHAnsi" w:hAnsiTheme="minorHAnsi" w:cs="Verdana"/>
          <w:color w:val="000000"/>
          <w:sz w:val="22"/>
          <w:szCs w:val="22"/>
          <w:lang w:val="en"/>
        </w:rPr>
        <w:t xml:space="preserve">4. </w:t>
      </w:r>
      <w:r w:rsidR="00FE3C40">
        <w:rPr>
          <w:rFonts w:asciiTheme="minorHAnsi" w:eastAsiaTheme="minorHAnsi" w:hAnsiTheme="minorHAnsi" w:cs="Verdana"/>
          <w:color w:val="000000"/>
          <w:sz w:val="22"/>
          <w:szCs w:val="22"/>
          <w:lang w:val="en"/>
        </w:rPr>
        <w:t>VIU</w:t>
      </w:r>
      <w:r w:rsidR="00FE3C40" w:rsidRPr="00FE3C40">
        <w:rPr>
          <w:rFonts w:asciiTheme="minorHAnsi" w:eastAsiaTheme="minorHAnsi" w:hAnsiTheme="minorHAnsi" w:cs="Verdana"/>
          <w:color w:val="000000"/>
          <w:sz w:val="22"/>
          <w:szCs w:val="22"/>
          <w:lang w:val="en"/>
        </w:rPr>
        <w:t xml:space="preserve"> </w:t>
      </w:r>
      <w:r w:rsidR="00FB5028">
        <w:rPr>
          <w:rFonts w:asciiTheme="minorHAnsi" w:eastAsiaTheme="minorHAnsi" w:hAnsiTheme="minorHAnsi" w:cs="Verdana"/>
          <w:color w:val="000000"/>
          <w:sz w:val="22"/>
          <w:szCs w:val="22"/>
          <w:lang w:val="en"/>
        </w:rPr>
        <w:t>will</w:t>
      </w:r>
      <w:r w:rsidR="00FE3C40" w:rsidRPr="00FE3C40">
        <w:rPr>
          <w:rFonts w:asciiTheme="minorHAnsi" w:eastAsiaTheme="minorHAnsi" w:hAnsiTheme="minorHAnsi" w:cs="Verdana"/>
          <w:color w:val="000000"/>
          <w:sz w:val="22"/>
          <w:szCs w:val="22"/>
          <w:lang w:val="en"/>
        </w:rPr>
        <w:t xml:space="preserve"> review the assessment</w:t>
      </w:r>
      <w:r w:rsidR="00FE3C40">
        <w:rPr>
          <w:rFonts w:asciiTheme="minorHAnsi" w:eastAsiaTheme="minorHAnsi" w:hAnsiTheme="minorHAnsi" w:cs="Verdana"/>
          <w:color w:val="000000"/>
          <w:sz w:val="22"/>
          <w:szCs w:val="22"/>
          <w:lang w:val="en"/>
        </w:rPr>
        <w:t>:</w:t>
      </w:r>
    </w:p>
    <w:p w14:paraId="148062A3" w14:textId="49311CBB"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(a) within 12 months after the previous assessment</w:t>
      </w:r>
      <w:r w:rsidR="000D34B0">
        <w:rPr>
          <w:rFonts w:asciiTheme="minorHAnsi" w:eastAsiaTheme="minorHAnsi" w:hAnsiTheme="minorHAnsi" w:cs="Verdana"/>
          <w:color w:val="000000"/>
          <w:sz w:val="22"/>
          <w:szCs w:val="22"/>
          <w:lang w:val="en"/>
        </w:rPr>
        <w:t>,</w:t>
      </w:r>
      <w:r w:rsidRPr="00FE3C40">
        <w:rPr>
          <w:rFonts w:asciiTheme="minorHAnsi" w:eastAsiaTheme="minorHAnsi" w:hAnsiTheme="minorHAnsi" w:cs="Verdana"/>
          <w:color w:val="000000"/>
          <w:sz w:val="22"/>
          <w:szCs w:val="22"/>
          <w:lang w:val="en"/>
        </w:rPr>
        <w:t xml:space="preserve"> or</w:t>
      </w:r>
    </w:p>
    <w:p w14:paraId="1C54D2BF" w14:textId="77777777" w:rsidR="00FE3C40" w:rsidRPr="00FE3C40" w:rsidRDefault="00FE3C40" w:rsidP="00E177E6">
      <w:pPr>
        <w:pStyle w:val="subl2"/>
        <w:spacing w:before="0" w:beforeAutospacing="0" w:after="0" w:afterAutospacing="0"/>
        <w:rPr>
          <w:rFonts w:asciiTheme="minorHAnsi" w:eastAsiaTheme="minorHAnsi" w:hAnsiTheme="minorHAnsi" w:cs="Verdana"/>
          <w:color w:val="000000"/>
          <w:sz w:val="22"/>
          <w:szCs w:val="22"/>
          <w:lang w:val="en"/>
        </w:rPr>
      </w:pPr>
      <w:r w:rsidRPr="00FE3C40">
        <w:rPr>
          <w:rFonts w:asciiTheme="minorHAnsi" w:eastAsiaTheme="minorHAnsi" w:hAnsiTheme="minorHAnsi" w:cs="Verdana"/>
          <w:color w:val="000000"/>
          <w:sz w:val="22"/>
          <w:szCs w:val="22"/>
          <w:lang w:val="en"/>
        </w:rPr>
        <w:t>(b) whenever a significant change affecting the assessment occurs in the employer's operations.</w:t>
      </w:r>
    </w:p>
    <w:p w14:paraId="7D25A075" w14:textId="7B4B6D8E" w:rsidR="00FE3C40" w:rsidRPr="00FE3C40" w:rsidRDefault="00E177E6" w:rsidP="00FE3C40">
      <w:pPr>
        <w:pStyle w:val="subl1"/>
        <w:rPr>
          <w:rFonts w:asciiTheme="minorHAnsi" w:eastAsiaTheme="minorHAnsi" w:hAnsiTheme="minorHAnsi" w:cs="Verdana"/>
          <w:color w:val="000000"/>
          <w:sz w:val="22"/>
          <w:szCs w:val="22"/>
          <w:lang w:val="en"/>
        </w:rPr>
      </w:pPr>
      <w:r>
        <w:rPr>
          <w:rFonts w:asciiTheme="minorHAnsi" w:eastAsiaTheme="minorHAnsi" w:hAnsiTheme="minorHAnsi" w:cs="Verdana"/>
          <w:color w:val="000000"/>
          <w:sz w:val="22"/>
          <w:szCs w:val="22"/>
          <w:lang w:val="en"/>
        </w:rPr>
        <w:lastRenderedPageBreak/>
        <w:t xml:space="preserve">5. </w:t>
      </w:r>
      <w:r w:rsidR="00FE3C40">
        <w:rPr>
          <w:rFonts w:asciiTheme="minorHAnsi" w:eastAsiaTheme="minorHAnsi" w:hAnsiTheme="minorHAnsi" w:cs="Verdana"/>
          <w:color w:val="000000"/>
          <w:sz w:val="22"/>
          <w:szCs w:val="22"/>
          <w:lang w:val="en"/>
        </w:rPr>
        <w:t>VIU must keep all f</w:t>
      </w:r>
      <w:r w:rsidR="00FE3C40" w:rsidRPr="00FE3C40">
        <w:rPr>
          <w:rFonts w:asciiTheme="minorHAnsi" w:eastAsiaTheme="minorHAnsi" w:hAnsiTheme="minorHAnsi" w:cs="Verdana"/>
          <w:color w:val="000000"/>
          <w:sz w:val="22"/>
          <w:szCs w:val="22"/>
          <w:lang w:val="en"/>
        </w:rPr>
        <w:t xml:space="preserve">irst aid equipment, </w:t>
      </w:r>
      <w:r w:rsidR="000D34B0" w:rsidRPr="00FE3C40">
        <w:rPr>
          <w:rFonts w:asciiTheme="minorHAnsi" w:eastAsiaTheme="minorHAnsi" w:hAnsiTheme="minorHAnsi" w:cs="Verdana"/>
          <w:color w:val="000000"/>
          <w:sz w:val="22"/>
          <w:szCs w:val="22"/>
          <w:lang w:val="en"/>
        </w:rPr>
        <w:t>supplies,</w:t>
      </w:r>
      <w:r w:rsidR="00FE3C40" w:rsidRPr="00FE3C40">
        <w:rPr>
          <w:rFonts w:asciiTheme="minorHAnsi" w:eastAsiaTheme="minorHAnsi" w:hAnsiTheme="minorHAnsi" w:cs="Verdana"/>
          <w:color w:val="000000"/>
          <w:sz w:val="22"/>
          <w:szCs w:val="22"/>
          <w:lang w:val="en"/>
        </w:rPr>
        <w:t xml:space="preserve"> and facilities clean, dry</w:t>
      </w:r>
      <w:r w:rsidR="000D34B0">
        <w:rPr>
          <w:rFonts w:asciiTheme="minorHAnsi" w:eastAsiaTheme="minorHAnsi" w:hAnsiTheme="minorHAnsi" w:cs="Verdana"/>
          <w:color w:val="000000"/>
          <w:sz w:val="22"/>
          <w:szCs w:val="22"/>
          <w:lang w:val="en"/>
        </w:rPr>
        <w:t>,</w:t>
      </w:r>
      <w:r w:rsidR="00FE3C40" w:rsidRPr="00FE3C40">
        <w:rPr>
          <w:rFonts w:asciiTheme="minorHAnsi" w:eastAsiaTheme="minorHAnsi" w:hAnsiTheme="minorHAnsi" w:cs="Verdana"/>
          <w:color w:val="000000"/>
          <w:sz w:val="22"/>
          <w:szCs w:val="22"/>
          <w:lang w:val="en"/>
        </w:rPr>
        <w:t xml:space="preserve"> and ready for use, and </w:t>
      </w:r>
      <w:proofErr w:type="gramStart"/>
      <w:r w:rsidR="00FE3C40" w:rsidRPr="00FE3C40">
        <w:rPr>
          <w:rFonts w:asciiTheme="minorHAnsi" w:eastAsiaTheme="minorHAnsi" w:hAnsiTheme="minorHAnsi" w:cs="Verdana"/>
          <w:color w:val="000000"/>
          <w:sz w:val="22"/>
          <w:szCs w:val="22"/>
          <w:lang w:val="en"/>
        </w:rPr>
        <w:t>be readily accessible a</w:t>
      </w:r>
      <w:r w:rsidR="000D34B0">
        <w:rPr>
          <w:rFonts w:asciiTheme="minorHAnsi" w:eastAsiaTheme="minorHAnsi" w:hAnsiTheme="minorHAnsi" w:cs="Verdana"/>
          <w:color w:val="000000"/>
          <w:sz w:val="22"/>
          <w:szCs w:val="22"/>
          <w:lang w:val="en"/>
        </w:rPr>
        <w:t>t all times</w:t>
      </w:r>
      <w:proofErr w:type="gramEnd"/>
      <w:r w:rsidR="00FE3C40" w:rsidRPr="00FE3C40">
        <w:rPr>
          <w:rFonts w:asciiTheme="minorHAnsi" w:eastAsiaTheme="minorHAnsi" w:hAnsiTheme="minorHAnsi" w:cs="Verdana"/>
          <w:color w:val="000000"/>
          <w:sz w:val="22"/>
          <w:szCs w:val="22"/>
          <w:lang w:val="en"/>
        </w:rPr>
        <w:t>.</w:t>
      </w:r>
    </w:p>
    <w:p w14:paraId="1CA9F43A" w14:textId="5FE57995" w:rsidR="000D34B0" w:rsidRPr="00D22C93" w:rsidRDefault="000D34B0" w:rsidP="007375EE">
      <w:pPr>
        <w:spacing w:before="0" w:after="0" w:line="240" w:lineRule="auto"/>
        <w:rPr>
          <w:rStyle w:val="Heading3Char"/>
          <w:rFonts w:asciiTheme="minorHAnsi" w:hAnsiTheme="minorHAnsi" w:cstheme="minorHAnsi"/>
          <w:b/>
          <w:bCs/>
          <w:color w:val="auto"/>
        </w:rPr>
      </w:pPr>
      <w:bookmarkStart w:id="7" w:name="_Toc180662524"/>
      <w:r w:rsidRPr="00D22C93">
        <w:rPr>
          <w:rStyle w:val="Heading3Char"/>
          <w:rFonts w:asciiTheme="minorHAnsi" w:hAnsiTheme="minorHAnsi" w:cstheme="minorHAnsi"/>
          <w:b/>
          <w:bCs/>
          <w:color w:val="auto"/>
        </w:rPr>
        <w:t>First Aid Attendants (</w:t>
      </w:r>
      <w:proofErr w:type="spellStart"/>
      <w:r w:rsidRPr="00D22C93">
        <w:rPr>
          <w:rStyle w:val="Heading3Char"/>
          <w:rFonts w:asciiTheme="minorHAnsi" w:hAnsiTheme="minorHAnsi" w:cstheme="minorHAnsi"/>
          <w:b/>
          <w:bCs/>
          <w:color w:val="auto"/>
        </w:rPr>
        <w:t>GardaWorld</w:t>
      </w:r>
      <w:proofErr w:type="spellEnd"/>
      <w:r w:rsidRPr="00D22C93">
        <w:rPr>
          <w:rStyle w:val="Heading3Char"/>
          <w:rFonts w:asciiTheme="minorHAnsi" w:hAnsiTheme="minorHAnsi" w:cstheme="minorHAnsi"/>
          <w:b/>
          <w:bCs/>
          <w:color w:val="auto"/>
        </w:rPr>
        <w:t>)</w:t>
      </w:r>
    </w:p>
    <w:p w14:paraId="259E712C" w14:textId="77777777" w:rsidR="000D34B0" w:rsidRDefault="000D34B0" w:rsidP="007375EE">
      <w:pPr>
        <w:spacing w:before="0" w:after="0" w:line="240" w:lineRule="auto"/>
        <w:rPr>
          <w:rStyle w:val="Heading3Char"/>
          <w:rFonts w:asciiTheme="minorHAnsi" w:hAnsiTheme="minorHAnsi" w:cstheme="minorHAnsi"/>
          <w:b/>
          <w:bCs/>
          <w:color w:val="auto"/>
          <w:sz w:val="22"/>
          <w:szCs w:val="22"/>
        </w:rPr>
      </w:pPr>
    </w:p>
    <w:p w14:paraId="2135EB9C" w14:textId="304D47D8" w:rsidR="000D34B0" w:rsidRDefault="003546F2" w:rsidP="007375EE">
      <w:pPr>
        <w:spacing w:before="0" w:after="0" w:line="240" w:lineRule="auto"/>
        <w:rPr>
          <w:rStyle w:val="Heading3Char"/>
          <w:rFonts w:asciiTheme="minorHAnsi" w:hAnsiTheme="minorHAnsi" w:cstheme="minorHAnsi"/>
          <w:color w:val="auto"/>
          <w:sz w:val="22"/>
          <w:szCs w:val="22"/>
        </w:rPr>
      </w:pPr>
      <w:r>
        <w:rPr>
          <w:rStyle w:val="Heading3Char"/>
          <w:rFonts w:asciiTheme="minorHAnsi" w:hAnsiTheme="minorHAnsi" w:cstheme="minorHAnsi"/>
          <w:color w:val="auto"/>
          <w:sz w:val="22"/>
          <w:szCs w:val="22"/>
        </w:rPr>
        <w:t xml:space="preserve">1. </w:t>
      </w:r>
      <w:proofErr w:type="spellStart"/>
      <w:r>
        <w:rPr>
          <w:rStyle w:val="Heading3Char"/>
          <w:rFonts w:asciiTheme="minorHAnsi" w:hAnsiTheme="minorHAnsi" w:cstheme="minorHAnsi"/>
          <w:color w:val="auto"/>
          <w:sz w:val="22"/>
          <w:szCs w:val="22"/>
        </w:rPr>
        <w:t>GardaWorld</w:t>
      </w:r>
      <w:proofErr w:type="spellEnd"/>
      <w:r>
        <w:rPr>
          <w:rStyle w:val="Heading3Char"/>
          <w:rFonts w:asciiTheme="minorHAnsi" w:hAnsiTheme="minorHAnsi" w:cstheme="minorHAnsi"/>
          <w:color w:val="auto"/>
          <w:sz w:val="22"/>
          <w:szCs w:val="22"/>
        </w:rPr>
        <w:t xml:space="preserve"> employees (security contractors) will provide first aid services to all VIU staff, students, </w:t>
      </w:r>
      <w:r w:rsidR="00E20B66">
        <w:rPr>
          <w:rStyle w:val="Heading3Char"/>
          <w:rFonts w:asciiTheme="minorHAnsi" w:hAnsiTheme="minorHAnsi" w:cstheme="minorHAnsi"/>
          <w:color w:val="auto"/>
          <w:sz w:val="22"/>
          <w:szCs w:val="22"/>
        </w:rPr>
        <w:t>visitors,</w:t>
      </w:r>
      <w:r>
        <w:rPr>
          <w:rStyle w:val="Heading3Char"/>
          <w:rFonts w:asciiTheme="minorHAnsi" w:hAnsiTheme="minorHAnsi" w:cstheme="minorHAnsi"/>
          <w:color w:val="auto"/>
          <w:sz w:val="22"/>
          <w:szCs w:val="22"/>
        </w:rPr>
        <w:t xml:space="preserve"> and contractors</w:t>
      </w:r>
      <w:r w:rsidR="001E40D4">
        <w:rPr>
          <w:rStyle w:val="Heading3Char"/>
          <w:rFonts w:asciiTheme="minorHAnsi" w:hAnsiTheme="minorHAnsi" w:cstheme="minorHAnsi"/>
          <w:color w:val="auto"/>
          <w:sz w:val="22"/>
          <w:szCs w:val="22"/>
        </w:rPr>
        <w:t xml:space="preserve">. If the care required is beyond their scope of </w:t>
      </w:r>
      <w:r w:rsidR="00990675">
        <w:rPr>
          <w:rStyle w:val="Heading3Char"/>
          <w:rFonts w:asciiTheme="minorHAnsi" w:hAnsiTheme="minorHAnsi" w:cstheme="minorHAnsi"/>
          <w:color w:val="auto"/>
          <w:sz w:val="22"/>
          <w:szCs w:val="22"/>
        </w:rPr>
        <w:t>training,</w:t>
      </w:r>
      <w:r w:rsidR="001E40D4">
        <w:rPr>
          <w:rStyle w:val="Heading3Char"/>
          <w:rFonts w:asciiTheme="minorHAnsi" w:hAnsiTheme="minorHAnsi" w:cstheme="minorHAnsi"/>
          <w:color w:val="auto"/>
          <w:sz w:val="22"/>
          <w:szCs w:val="22"/>
        </w:rPr>
        <w:t xml:space="preserve"> they will request assistance</w:t>
      </w:r>
      <w:r w:rsidR="00990675">
        <w:rPr>
          <w:rStyle w:val="Heading3Char"/>
          <w:rFonts w:asciiTheme="minorHAnsi" w:hAnsiTheme="minorHAnsi" w:cstheme="minorHAnsi"/>
          <w:color w:val="auto"/>
          <w:sz w:val="22"/>
          <w:szCs w:val="22"/>
        </w:rPr>
        <w:t xml:space="preserve"> from BC Ambulance Services</w:t>
      </w:r>
      <w:r w:rsidR="001E40D4">
        <w:rPr>
          <w:rStyle w:val="Heading3Char"/>
          <w:rFonts w:asciiTheme="minorHAnsi" w:hAnsiTheme="minorHAnsi" w:cstheme="minorHAnsi"/>
          <w:color w:val="auto"/>
          <w:sz w:val="22"/>
          <w:szCs w:val="22"/>
        </w:rPr>
        <w:t xml:space="preserve">. </w:t>
      </w:r>
      <w:r>
        <w:rPr>
          <w:rStyle w:val="Heading3Char"/>
          <w:rFonts w:asciiTheme="minorHAnsi" w:hAnsiTheme="minorHAnsi" w:cstheme="minorHAnsi"/>
          <w:color w:val="auto"/>
          <w:sz w:val="22"/>
          <w:szCs w:val="22"/>
        </w:rPr>
        <w:t xml:space="preserve">  </w:t>
      </w:r>
    </w:p>
    <w:p w14:paraId="7B35C0E6" w14:textId="77777777" w:rsidR="003546F2" w:rsidRDefault="003546F2" w:rsidP="007375EE">
      <w:pPr>
        <w:spacing w:before="0" w:after="0" w:line="240" w:lineRule="auto"/>
        <w:rPr>
          <w:rStyle w:val="Heading3Char"/>
          <w:rFonts w:asciiTheme="minorHAnsi" w:hAnsiTheme="minorHAnsi" w:cstheme="minorHAnsi"/>
          <w:color w:val="auto"/>
          <w:sz w:val="22"/>
          <w:szCs w:val="22"/>
        </w:rPr>
      </w:pPr>
    </w:p>
    <w:p w14:paraId="1A3823FD" w14:textId="40FACDE7" w:rsidR="00E20B66" w:rsidRDefault="003546F2" w:rsidP="007375EE">
      <w:pPr>
        <w:spacing w:before="0" w:after="0" w:line="240" w:lineRule="auto"/>
        <w:rPr>
          <w:rStyle w:val="Heading3Char"/>
          <w:rFonts w:asciiTheme="minorHAnsi" w:hAnsiTheme="minorHAnsi" w:cstheme="minorHAnsi"/>
          <w:color w:val="auto"/>
          <w:sz w:val="22"/>
          <w:szCs w:val="22"/>
        </w:rPr>
      </w:pPr>
      <w:r>
        <w:rPr>
          <w:rStyle w:val="Heading3Char"/>
          <w:rFonts w:asciiTheme="minorHAnsi" w:hAnsiTheme="minorHAnsi" w:cstheme="minorHAnsi"/>
          <w:color w:val="auto"/>
          <w:sz w:val="22"/>
          <w:szCs w:val="22"/>
        </w:rPr>
        <w:t xml:space="preserve">2. </w:t>
      </w:r>
      <w:proofErr w:type="spellStart"/>
      <w:r>
        <w:rPr>
          <w:rStyle w:val="Heading3Char"/>
          <w:rFonts w:asciiTheme="minorHAnsi" w:hAnsiTheme="minorHAnsi" w:cstheme="minorHAnsi"/>
          <w:color w:val="auto"/>
          <w:sz w:val="22"/>
          <w:szCs w:val="22"/>
        </w:rPr>
        <w:t>GardaWorld</w:t>
      </w:r>
      <w:proofErr w:type="spellEnd"/>
      <w:r>
        <w:rPr>
          <w:rStyle w:val="Heading3Char"/>
          <w:rFonts w:asciiTheme="minorHAnsi" w:hAnsiTheme="minorHAnsi" w:cstheme="minorHAnsi"/>
          <w:color w:val="auto"/>
          <w:sz w:val="22"/>
          <w:szCs w:val="22"/>
        </w:rPr>
        <w:t xml:space="preserve"> employees will </w:t>
      </w:r>
      <w:r w:rsidR="00E20B66">
        <w:rPr>
          <w:rStyle w:val="Heading3Char"/>
          <w:rFonts w:asciiTheme="minorHAnsi" w:hAnsiTheme="minorHAnsi" w:cstheme="minorHAnsi"/>
          <w:color w:val="auto"/>
          <w:sz w:val="22"/>
          <w:szCs w:val="22"/>
        </w:rPr>
        <w:t xml:space="preserve">hold and </w:t>
      </w:r>
      <w:r>
        <w:rPr>
          <w:rStyle w:val="Heading3Char"/>
          <w:rFonts w:asciiTheme="minorHAnsi" w:hAnsiTheme="minorHAnsi" w:cstheme="minorHAnsi"/>
          <w:color w:val="auto"/>
          <w:sz w:val="22"/>
          <w:szCs w:val="22"/>
        </w:rPr>
        <w:t>maintain an Intermediate Level</w:t>
      </w:r>
      <w:r w:rsidR="00E20B66">
        <w:rPr>
          <w:rStyle w:val="Heading3Char"/>
          <w:rFonts w:asciiTheme="minorHAnsi" w:hAnsiTheme="minorHAnsi" w:cstheme="minorHAnsi"/>
          <w:color w:val="auto"/>
          <w:sz w:val="22"/>
          <w:szCs w:val="22"/>
        </w:rPr>
        <w:t xml:space="preserve"> of first aid certification.</w:t>
      </w:r>
    </w:p>
    <w:p w14:paraId="23D135FC" w14:textId="77777777" w:rsidR="00E20B66" w:rsidRDefault="00E20B66" w:rsidP="007375EE">
      <w:pPr>
        <w:spacing w:before="0" w:after="0" w:line="240" w:lineRule="auto"/>
        <w:rPr>
          <w:rStyle w:val="Heading3Char"/>
          <w:rFonts w:asciiTheme="minorHAnsi" w:hAnsiTheme="minorHAnsi" w:cstheme="minorHAnsi"/>
          <w:color w:val="auto"/>
          <w:sz w:val="22"/>
          <w:szCs w:val="22"/>
        </w:rPr>
      </w:pPr>
    </w:p>
    <w:p w14:paraId="6513C980" w14:textId="1CE5461D" w:rsidR="00E20B66" w:rsidRPr="00D22C93" w:rsidRDefault="00E20B66" w:rsidP="007375EE">
      <w:pPr>
        <w:spacing w:before="0" w:after="0" w:line="240" w:lineRule="auto"/>
        <w:rPr>
          <w:rStyle w:val="Heading3Char"/>
          <w:rFonts w:asciiTheme="minorHAnsi" w:eastAsiaTheme="minorEastAsia" w:hAnsiTheme="minorHAnsi" w:cstheme="minorBidi"/>
          <w:color w:val="auto"/>
          <w:sz w:val="22"/>
          <w:szCs w:val="22"/>
        </w:rPr>
      </w:pPr>
      <w:r>
        <w:rPr>
          <w:rStyle w:val="Heading3Char"/>
          <w:rFonts w:asciiTheme="minorHAnsi" w:hAnsiTheme="minorHAnsi" w:cstheme="minorHAnsi"/>
          <w:color w:val="auto"/>
          <w:sz w:val="22"/>
          <w:szCs w:val="22"/>
        </w:rPr>
        <w:t xml:space="preserve">3. </w:t>
      </w:r>
      <w:proofErr w:type="spellStart"/>
      <w:r>
        <w:rPr>
          <w:rStyle w:val="Heading3Char"/>
          <w:rFonts w:asciiTheme="minorHAnsi" w:hAnsiTheme="minorHAnsi" w:cstheme="minorHAnsi"/>
          <w:color w:val="auto"/>
          <w:sz w:val="22"/>
          <w:szCs w:val="22"/>
        </w:rPr>
        <w:t>GardaWorld</w:t>
      </w:r>
      <w:proofErr w:type="spellEnd"/>
      <w:r>
        <w:rPr>
          <w:rStyle w:val="Heading3Char"/>
          <w:rFonts w:asciiTheme="minorHAnsi" w:hAnsiTheme="minorHAnsi" w:cstheme="minorHAnsi"/>
          <w:color w:val="auto"/>
          <w:sz w:val="22"/>
          <w:szCs w:val="22"/>
        </w:rPr>
        <w:t xml:space="preserve"> employees will observe and report </w:t>
      </w:r>
      <w:r w:rsidRPr="00E177E6">
        <w:rPr>
          <w:sz w:val="22"/>
          <w:szCs w:val="22"/>
        </w:rPr>
        <w:t xml:space="preserve">signs and symptoms of injuries and exposures to contaminants, </w:t>
      </w:r>
      <w:r>
        <w:rPr>
          <w:sz w:val="22"/>
          <w:szCs w:val="22"/>
        </w:rPr>
        <w:t xml:space="preserve">using the </w:t>
      </w:r>
      <w:hyperlink r:id="rId10" w:history="1">
        <w:r w:rsidRPr="00E177E6">
          <w:rPr>
            <w:rStyle w:val="Hyperlink"/>
            <w:sz w:val="22"/>
            <w:szCs w:val="22"/>
          </w:rPr>
          <w:t>VIU First Aid Report</w:t>
        </w:r>
      </w:hyperlink>
      <w:r>
        <w:rPr>
          <w:rStyle w:val="Hyperlink"/>
          <w:color w:val="auto"/>
          <w:sz w:val="22"/>
          <w:szCs w:val="22"/>
          <w:u w:val="none"/>
        </w:rPr>
        <w:t>.</w:t>
      </w:r>
    </w:p>
    <w:p w14:paraId="690677B2" w14:textId="77777777" w:rsidR="003546F2" w:rsidRDefault="003546F2" w:rsidP="007375EE">
      <w:pPr>
        <w:spacing w:before="0" w:after="0" w:line="240" w:lineRule="auto"/>
        <w:rPr>
          <w:rStyle w:val="Heading3Char"/>
          <w:rFonts w:asciiTheme="minorHAnsi" w:hAnsiTheme="minorHAnsi" w:cstheme="minorHAnsi"/>
          <w:b/>
          <w:bCs/>
          <w:color w:val="auto"/>
          <w:sz w:val="22"/>
          <w:szCs w:val="22"/>
        </w:rPr>
      </w:pPr>
    </w:p>
    <w:p w14:paraId="5790485F" w14:textId="0DDFDC47" w:rsidR="00E20B66" w:rsidRDefault="00E20B66" w:rsidP="007375EE">
      <w:pPr>
        <w:spacing w:before="0" w:after="0" w:line="240" w:lineRule="auto"/>
        <w:rPr>
          <w:rStyle w:val="Heading3Char"/>
          <w:rFonts w:asciiTheme="minorHAnsi" w:hAnsiTheme="minorHAnsi" w:cstheme="minorHAnsi"/>
          <w:color w:val="auto"/>
          <w:sz w:val="22"/>
          <w:szCs w:val="22"/>
        </w:rPr>
      </w:pPr>
      <w:r>
        <w:rPr>
          <w:rStyle w:val="Heading3Char"/>
          <w:rFonts w:asciiTheme="minorHAnsi" w:hAnsiTheme="minorHAnsi" w:cstheme="minorHAnsi"/>
          <w:color w:val="auto"/>
          <w:sz w:val="22"/>
          <w:szCs w:val="22"/>
        </w:rPr>
        <w:t xml:space="preserve">4. </w:t>
      </w:r>
      <w:proofErr w:type="spellStart"/>
      <w:r>
        <w:rPr>
          <w:rStyle w:val="Heading3Char"/>
          <w:rFonts w:asciiTheme="minorHAnsi" w:hAnsiTheme="minorHAnsi" w:cstheme="minorHAnsi"/>
          <w:color w:val="auto"/>
          <w:sz w:val="22"/>
          <w:szCs w:val="22"/>
        </w:rPr>
        <w:t>GardaWorld</w:t>
      </w:r>
      <w:proofErr w:type="spellEnd"/>
      <w:r>
        <w:rPr>
          <w:rStyle w:val="Heading3Char"/>
          <w:rFonts w:asciiTheme="minorHAnsi" w:hAnsiTheme="minorHAnsi" w:cstheme="minorHAnsi"/>
          <w:color w:val="auto"/>
          <w:sz w:val="22"/>
          <w:szCs w:val="22"/>
        </w:rPr>
        <w:t xml:space="preserve"> employees will ensure that their first aid supplies are fully stocked and that expired supplies are removed. </w:t>
      </w:r>
    </w:p>
    <w:p w14:paraId="5433C620" w14:textId="77777777" w:rsidR="00E20B66" w:rsidRPr="00D22C93" w:rsidRDefault="00E20B66" w:rsidP="007375EE">
      <w:pPr>
        <w:spacing w:before="0" w:after="0" w:line="240" w:lineRule="auto"/>
        <w:rPr>
          <w:rStyle w:val="Heading3Char"/>
          <w:rFonts w:asciiTheme="minorHAnsi" w:hAnsiTheme="minorHAnsi" w:cstheme="minorHAnsi"/>
          <w:color w:val="auto"/>
          <w:sz w:val="22"/>
          <w:szCs w:val="22"/>
        </w:rPr>
      </w:pPr>
    </w:p>
    <w:p w14:paraId="7F5E4339" w14:textId="4694EB1F" w:rsidR="004C2CA2" w:rsidRDefault="00E177E6" w:rsidP="007375EE">
      <w:pPr>
        <w:spacing w:before="0" w:after="0" w:line="240" w:lineRule="auto"/>
        <w:rPr>
          <w:rStyle w:val="Heading3Char"/>
          <w:rFonts w:asciiTheme="minorHAnsi" w:hAnsiTheme="minorHAnsi" w:cstheme="minorHAnsi"/>
          <w:b/>
          <w:bCs/>
          <w:color w:val="auto"/>
          <w:sz w:val="22"/>
          <w:szCs w:val="22"/>
        </w:rPr>
      </w:pPr>
      <w:r w:rsidRPr="00D22C93">
        <w:rPr>
          <w:rStyle w:val="Heading3Char"/>
          <w:rFonts w:asciiTheme="minorHAnsi" w:hAnsiTheme="minorHAnsi" w:cstheme="minorHAnsi"/>
          <w:b/>
          <w:bCs/>
          <w:color w:val="auto"/>
        </w:rPr>
        <w:t>First Aid Attendants</w:t>
      </w:r>
      <w:bookmarkEnd w:id="7"/>
      <w:r w:rsidR="000D34B0" w:rsidRPr="00D22C93">
        <w:rPr>
          <w:rStyle w:val="Heading3Char"/>
          <w:rFonts w:asciiTheme="minorHAnsi" w:hAnsiTheme="minorHAnsi" w:cstheme="minorHAnsi"/>
          <w:b/>
          <w:bCs/>
          <w:color w:val="auto"/>
        </w:rPr>
        <w:t xml:space="preserve"> (VIU Employees)</w:t>
      </w:r>
    </w:p>
    <w:p w14:paraId="7CCB5661" w14:textId="68DE77A1" w:rsidR="00E177E6" w:rsidRPr="00E177E6" w:rsidRDefault="00E177E6" w:rsidP="00E177E6">
      <w:pPr>
        <w:rPr>
          <w:rFonts w:eastAsia="Times New Roman"/>
          <w:sz w:val="22"/>
          <w:szCs w:val="22"/>
          <w:lang w:bidi="ar-SA"/>
        </w:rPr>
      </w:pPr>
      <w:r>
        <w:rPr>
          <w:sz w:val="22"/>
          <w:szCs w:val="22"/>
        </w:rPr>
        <w:t xml:space="preserve">1. </w:t>
      </w:r>
      <w:r w:rsidRPr="00E177E6">
        <w:rPr>
          <w:sz w:val="22"/>
          <w:szCs w:val="22"/>
        </w:rPr>
        <w:t>The first aid attendant must</w:t>
      </w:r>
      <w:r>
        <w:rPr>
          <w:sz w:val="22"/>
          <w:szCs w:val="22"/>
        </w:rPr>
        <w:t>:</w:t>
      </w:r>
    </w:p>
    <w:p w14:paraId="1FBDCBF0" w14:textId="1AFEFD08" w:rsidR="00E177E6" w:rsidRPr="00E177E6" w:rsidRDefault="00E177E6" w:rsidP="00E177E6">
      <w:pPr>
        <w:spacing w:before="0" w:after="0" w:line="240" w:lineRule="auto"/>
        <w:rPr>
          <w:sz w:val="22"/>
          <w:szCs w:val="22"/>
        </w:rPr>
      </w:pPr>
      <w:r w:rsidRPr="00E177E6">
        <w:rPr>
          <w:sz w:val="22"/>
          <w:szCs w:val="22"/>
        </w:rPr>
        <w:t>(a) promptly provide injured workers with a level of care within the scope of the attendant's training</w:t>
      </w:r>
      <w:r w:rsidR="000943A7">
        <w:rPr>
          <w:sz w:val="22"/>
          <w:szCs w:val="22"/>
        </w:rPr>
        <w:t>,</w:t>
      </w:r>
      <w:r w:rsidRPr="00E177E6">
        <w:rPr>
          <w:sz w:val="22"/>
          <w:szCs w:val="22"/>
        </w:rPr>
        <w:t xml:space="preserve"> </w:t>
      </w:r>
    </w:p>
    <w:p w14:paraId="4F45840A" w14:textId="72CC3898" w:rsidR="00E177E6" w:rsidRPr="00E177E6" w:rsidRDefault="00E177E6" w:rsidP="00E177E6">
      <w:pPr>
        <w:spacing w:before="0" w:after="0" w:line="240" w:lineRule="auto"/>
        <w:rPr>
          <w:sz w:val="22"/>
          <w:szCs w:val="22"/>
        </w:rPr>
      </w:pPr>
      <w:r w:rsidRPr="00E177E6">
        <w:rPr>
          <w:sz w:val="22"/>
          <w:szCs w:val="22"/>
        </w:rPr>
        <w:t xml:space="preserve">(b) </w:t>
      </w:r>
      <w:r w:rsidR="000943A7">
        <w:rPr>
          <w:sz w:val="22"/>
          <w:szCs w:val="22"/>
        </w:rPr>
        <w:t>r</w:t>
      </w:r>
      <w:r w:rsidRPr="00E177E6">
        <w:rPr>
          <w:sz w:val="22"/>
          <w:szCs w:val="22"/>
        </w:rPr>
        <w:t xml:space="preserve">ecord observed or reported signs and symptoms of injuries and exposures to contaminants, </w:t>
      </w:r>
      <w:r>
        <w:rPr>
          <w:sz w:val="22"/>
          <w:szCs w:val="22"/>
        </w:rPr>
        <w:t xml:space="preserve">using the </w:t>
      </w:r>
      <w:hyperlink r:id="rId11" w:history="1">
        <w:r w:rsidRPr="00E177E6">
          <w:rPr>
            <w:rStyle w:val="Hyperlink"/>
            <w:sz w:val="22"/>
            <w:szCs w:val="22"/>
          </w:rPr>
          <w:t>VIU First Aid Report</w:t>
        </w:r>
      </w:hyperlink>
      <w:r w:rsidR="000943A7">
        <w:rPr>
          <w:sz w:val="22"/>
          <w:szCs w:val="22"/>
        </w:rPr>
        <w:t>,</w:t>
      </w:r>
    </w:p>
    <w:p w14:paraId="38E742E8" w14:textId="7408EDF3" w:rsidR="00E177E6" w:rsidRPr="00E177E6" w:rsidRDefault="00E177E6" w:rsidP="00E177E6">
      <w:pPr>
        <w:spacing w:before="0" w:after="0" w:line="240" w:lineRule="auto"/>
        <w:rPr>
          <w:sz w:val="22"/>
          <w:szCs w:val="22"/>
        </w:rPr>
      </w:pPr>
      <w:r w:rsidRPr="00E177E6">
        <w:rPr>
          <w:sz w:val="22"/>
          <w:szCs w:val="22"/>
        </w:rPr>
        <w:t xml:space="preserve">(c) refer </w:t>
      </w:r>
      <w:r w:rsidR="00C0766A">
        <w:rPr>
          <w:sz w:val="22"/>
          <w:szCs w:val="22"/>
        </w:rPr>
        <w:t>to</w:t>
      </w:r>
      <w:r w:rsidR="00C0766A" w:rsidRPr="00E177E6">
        <w:rPr>
          <w:sz w:val="22"/>
          <w:szCs w:val="22"/>
        </w:rPr>
        <w:t xml:space="preserve"> </w:t>
      </w:r>
      <w:r w:rsidRPr="00E177E6">
        <w:rPr>
          <w:sz w:val="22"/>
          <w:szCs w:val="22"/>
        </w:rPr>
        <w:t>medical treatment workers with injuries considered by the first aid attendant as being serious or beyond the</w:t>
      </w:r>
      <w:r w:rsidR="000943A7">
        <w:rPr>
          <w:sz w:val="22"/>
          <w:szCs w:val="22"/>
        </w:rPr>
        <w:t>ir</w:t>
      </w:r>
      <w:r w:rsidRPr="00E177E6">
        <w:rPr>
          <w:sz w:val="22"/>
          <w:szCs w:val="22"/>
        </w:rPr>
        <w:t xml:space="preserve"> scope </w:t>
      </w:r>
      <w:r w:rsidR="00D22C93">
        <w:rPr>
          <w:sz w:val="22"/>
          <w:szCs w:val="22"/>
        </w:rPr>
        <w:t xml:space="preserve">of </w:t>
      </w:r>
      <w:r w:rsidRPr="00E177E6">
        <w:rPr>
          <w:sz w:val="22"/>
          <w:szCs w:val="22"/>
        </w:rPr>
        <w:t>training.</w:t>
      </w:r>
    </w:p>
    <w:p w14:paraId="1AFE9EDE" w14:textId="2620142D" w:rsidR="00E177E6" w:rsidRPr="00E177E6" w:rsidRDefault="00E177E6" w:rsidP="00E177E6">
      <w:pPr>
        <w:rPr>
          <w:sz w:val="22"/>
          <w:szCs w:val="22"/>
        </w:rPr>
      </w:pPr>
      <w:r>
        <w:rPr>
          <w:sz w:val="22"/>
          <w:szCs w:val="22"/>
        </w:rPr>
        <w:t xml:space="preserve">2. </w:t>
      </w:r>
      <w:r w:rsidRPr="00E177E6">
        <w:rPr>
          <w:sz w:val="22"/>
          <w:szCs w:val="22"/>
        </w:rPr>
        <w:t>A first aid attendant must be physically and mentally capable of safely and effectively performing the</w:t>
      </w:r>
      <w:r w:rsidR="00C0766A">
        <w:rPr>
          <w:sz w:val="22"/>
          <w:szCs w:val="22"/>
        </w:rPr>
        <w:t>ir</w:t>
      </w:r>
      <w:r w:rsidRPr="00E177E6">
        <w:rPr>
          <w:sz w:val="22"/>
          <w:szCs w:val="22"/>
        </w:rPr>
        <w:t xml:space="preserve"> required duties</w:t>
      </w:r>
      <w:r w:rsidR="000943A7">
        <w:rPr>
          <w:sz w:val="22"/>
          <w:szCs w:val="22"/>
        </w:rPr>
        <w:t>.</w:t>
      </w:r>
      <w:r w:rsidRPr="00E177E6">
        <w:rPr>
          <w:sz w:val="22"/>
          <w:szCs w:val="22"/>
        </w:rPr>
        <w:t xml:space="preserve"> </w:t>
      </w:r>
      <w:proofErr w:type="spellStart"/>
      <w:r>
        <w:rPr>
          <w:sz w:val="22"/>
          <w:szCs w:val="22"/>
        </w:rPr>
        <w:t>WorkSafeBC</w:t>
      </w:r>
      <w:proofErr w:type="spellEnd"/>
      <w:r w:rsidRPr="00E177E6">
        <w:rPr>
          <w:sz w:val="22"/>
          <w:szCs w:val="22"/>
        </w:rPr>
        <w:t xml:space="preserve"> may at any time require the attendant to provide a medical certificate.</w:t>
      </w:r>
    </w:p>
    <w:p w14:paraId="3521634C" w14:textId="5FFB9A0B" w:rsidR="00E177E6" w:rsidRPr="00E177E6" w:rsidRDefault="00E177E6" w:rsidP="00E177E6">
      <w:pPr>
        <w:rPr>
          <w:sz w:val="22"/>
          <w:szCs w:val="22"/>
        </w:rPr>
      </w:pPr>
      <w:r>
        <w:rPr>
          <w:sz w:val="22"/>
          <w:szCs w:val="22"/>
        </w:rPr>
        <w:t xml:space="preserve">3. </w:t>
      </w:r>
      <w:r w:rsidRPr="00E177E6">
        <w:rPr>
          <w:sz w:val="22"/>
          <w:szCs w:val="22"/>
        </w:rPr>
        <w:t>The first aid attendant is responsible and has full authority for all first aid treatment of an injured worker until responsibility for treatment is accepted</w:t>
      </w:r>
      <w:r w:rsidR="00D722BB">
        <w:rPr>
          <w:sz w:val="22"/>
          <w:szCs w:val="22"/>
        </w:rPr>
        <w:t>:</w:t>
      </w:r>
    </w:p>
    <w:p w14:paraId="5CEB1A5F" w14:textId="77777777" w:rsidR="00E177E6" w:rsidRPr="00E177E6" w:rsidRDefault="00E177E6" w:rsidP="00E177E6">
      <w:pPr>
        <w:spacing w:before="0" w:after="0" w:line="240" w:lineRule="auto"/>
        <w:rPr>
          <w:sz w:val="22"/>
          <w:szCs w:val="22"/>
        </w:rPr>
      </w:pPr>
      <w:r w:rsidRPr="00E177E6">
        <w:rPr>
          <w:sz w:val="22"/>
          <w:szCs w:val="22"/>
        </w:rPr>
        <w:t>(a) at a place of medical treatment,</w:t>
      </w:r>
    </w:p>
    <w:p w14:paraId="425F9E74" w14:textId="77777777" w:rsidR="00E177E6" w:rsidRPr="00E177E6" w:rsidRDefault="00E177E6" w:rsidP="00E177E6">
      <w:pPr>
        <w:spacing w:before="0" w:after="0" w:line="240" w:lineRule="auto"/>
        <w:rPr>
          <w:sz w:val="22"/>
          <w:szCs w:val="22"/>
        </w:rPr>
      </w:pPr>
      <w:r w:rsidRPr="00E177E6">
        <w:rPr>
          <w:sz w:val="22"/>
          <w:szCs w:val="22"/>
        </w:rPr>
        <w:t>(b) by an ambulance service acceptable to the Board, or</w:t>
      </w:r>
    </w:p>
    <w:p w14:paraId="694EB037" w14:textId="77777777" w:rsidR="00E177E6" w:rsidRPr="00E177E6" w:rsidRDefault="00E177E6" w:rsidP="00E177E6">
      <w:pPr>
        <w:spacing w:before="0" w:after="0" w:line="240" w:lineRule="auto"/>
        <w:rPr>
          <w:sz w:val="22"/>
          <w:szCs w:val="22"/>
        </w:rPr>
      </w:pPr>
      <w:r w:rsidRPr="00E177E6">
        <w:rPr>
          <w:sz w:val="22"/>
          <w:szCs w:val="22"/>
        </w:rPr>
        <w:t>(c) by a person with higher or equivalent first aid certification.</w:t>
      </w:r>
    </w:p>
    <w:p w14:paraId="0ACB1349" w14:textId="7F2738D4" w:rsidR="00E177E6" w:rsidRPr="00E177E6" w:rsidRDefault="00E177E6" w:rsidP="00E177E6">
      <w:pPr>
        <w:rPr>
          <w:sz w:val="22"/>
          <w:szCs w:val="22"/>
        </w:rPr>
      </w:pPr>
      <w:r w:rsidRPr="00E177E6">
        <w:rPr>
          <w:sz w:val="22"/>
          <w:szCs w:val="22"/>
        </w:rPr>
        <w:t xml:space="preserve">(4) The first aid attendant does not have </w:t>
      </w:r>
      <w:r w:rsidR="002234E2">
        <w:rPr>
          <w:sz w:val="22"/>
          <w:szCs w:val="22"/>
        </w:rPr>
        <w:t xml:space="preserve">the </w:t>
      </w:r>
      <w:r w:rsidRPr="00E177E6">
        <w:rPr>
          <w:sz w:val="22"/>
          <w:szCs w:val="22"/>
        </w:rPr>
        <w:t>authority to overrule a worker's decision to seek medical treatment or the worker's choice of medical treatment.</w:t>
      </w:r>
    </w:p>
    <w:p w14:paraId="6D197956" w14:textId="37356580" w:rsidR="00D627B4" w:rsidRDefault="007375EE" w:rsidP="007375EE">
      <w:pPr>
        <w:spacing w:before="0" w:after="0" w:line="240" w:lineRule="auto"/>
        <w:rPr>
          <w:rStyle w:val="Heading3Char"/>
          <w:rFonts w:asciiTheme="minorHAnsi" w:hAnsiTheme="minorHAnsi" w:cstheme="minorHAnsi"/>
          <w:b/>
          <w:bCs/>
          <w:color w:val="auto"/>
        </w:rPr>
      </w:pPr>
      <w:bookmarkStart w:id="8" w:name="_Toc180662525"/>
      <w:r w:rsidRPr="00D22C93">
        <w:rPr>
          <w:rStyle w:val="Heading3Char"/>
          <w:rFonts w:asciiTheme="minorHAnsi" w:hAnsiTheme="minorHAnsi" w:cstheme="minorHAnsi"/>
          <w:b/>
          <w:bCs/>
          <w:color w:val="auto"/>
        </w:rPr>
        <w:t>Health and Safety Services</w:t>
      </w:r>
      <w:bookmarkEnd w:id="8"/>
    </w:p>
    <w:p w14:paraId="3A0BE114" w14:textId="753855A6" w:rsidR="00990675" w:rsidRDefault="007375EE" w:rsidP="007375EE">
      <w:pPr>
        <w:spacing w:before="0" w:after="0" w:line="240" w:lineRule="auto"/>
        <w:rPr>
          <w:rFonts w:eastAsiaTheme="minorHAnsi" w:cs="Verdana"/>
          <w:color w:val="000000"/>
          <w:sz w:val="22"/>
          <w:szCs w:val="22"/>
          <w:lang w:val="en" w:bidi="ar-SA"/>
        </w:rPr>
      </w:pPr>
      <w:r w:rsidRPr="00737093">
        <w:rPr>
          <w:rFonts w:ascii="Times New Roman" w:eastAsia="Times New Roman" w:hAnsi="Times New Roman" w:cs="Times New Roman"/>
          <w:sz w:val="24"/>
          <w:szCs w:val="24"/>
          <w:lang w:bidi="ar-SA"/>
        </w:rPr>
        <w:br/>
      </w:r>
      <w:r w:rsidRPr="00737093">
        <w:rPr>
          <w:rFonts w:eastAsiaTheme="minorHAnsi" w:cs="Verdana"/>
          <w:color w:val="000000"/>
          <w:sz w:val="22"/>
          <w:szCs w:val="22"/>
          <w:lang w:val="en" w:bidi="ar-SA"/>
        </w:rPr>
        <w:t>Administration and oversight of the Occupational First Aid Program has been assigned to</w:t>
      </w:r>
      <w:r w:rsidR="00E177E6">
        <w:rPr>
          <w:rFonts w:eastAsiaTheme="minorHAnsi" w:cs="Verdana"/>
          <w:color w:val="000000"/>
          <w:sz w:val="22"/>
          <w:szCs w:val="22"/>
          <w:lang w:val="en" w:bidi="ar-SA"/>
        </w:rPr>
        <w:t xml:space="preserve"> the Department of </w:t>
      </w:r>
      <w:r w:rsidRPr="00737093">
        <w:rPr>
          <w:rFonts w:eastAsiaTheme="minorHAnsi" w:cs="Verdana"/>
          <w:color w:val="000000"/>
          <w:sz w:val="22"/>
          <w:szCs w:val="22"/>
          <w:lang w:val="en" w:bidi="ar-SA"/>
        </w:rPr>
        <w:t xml:space="preserve">Health and Safety Services (HSS). </w:t>
      </w:r>
    </w:p>
    <w:p w14:paraId="50641E4F" w14:textId="77777777" w:rsidR="00990675" w:rsidRDefault="00990675" w:rsidP="007375EE">
      <w:pPr>
        <w:spacing w:before="0" w:after="0" w:line="240" w:lineRule="auto"/>
        <w:rPr>
          <w:rFonts w:eastAsiaTheme="minorHAnsi" w:cs="Verdana"/>
          <w:color w:val="000000"/>
          <w:sz w:val="22"/>
          <w:szCs w:val="22"/>
          <w:lang w:val="en" w:bidi="ar-SA"/>
        </w:rPr>
      </w:pPr>
    </w:p>
    <w:p w14:paraId="304A9FE8" w14:textId="77777777" w:rsidR="00990675" w:rsidRDefault="00990675" w:rsidP="007375EE">
      <w:pPr>
        <w:spacing w:before="0" w:after="0" w:line="240" w:lineRule="auto"/>
        <w:rPr>
          <w:rFonts w:eastAsiaTheme="minorHAnsi" w:cs="Verdana"/>
          <w:color w:val="000000"/>
          <w:sz w:val="22"/>
          <w:szCs w:val="22"/>
          <w:lang w:val="en" w:bidi="ar-SA"/>
        </w:rPr>
      </w:pPr>
      <w:r>
        <w:rPr>
          <w:rFonts w:eastAsiaTheme="minorHAnsi" w:cs="Verdana"/>
          <w:color w:val="000000"/>
          <w:sz w:val="22"/>
          <w:szCs w:val="22"/>
          <w:lang w:val="en" w:bidi="ar-SA"/>
        </w:rPr>
        <w:lastRenderedPageBreak/>
        <w:t xml:space="preserve">1. HHS will purchase all first aid supplies and ensure the necessary supplies are available to VIU First Aid Attendants as well as </w:t>
      </w:r>
      <w:proofErr w:type="spellStart"/>
      <w:r>
        <w:rPr>
          <w:rFonts w:eastAsiaTheme="minorHAnsi" w:cs="Verdana"/>
          <w:color w:val="000000"/>
          <w:sz w:val="22"/>
          <w:szCs w:val="22"/>
          <w:lang w:val="en" w:bidi="ar-SA"/>
        </w:rPr>
        <w:t>GardaWorld</w:t>
      </w:r>
      <w:proofErr w:type="spellEnd"/>
      <w:r>
        <w:rPr>
          <w:rFonts w:eastAsiaTheme="minorHAnsi" w:cs="Verdana"/>
          <w:color w:val="000000"/>
          <w:sz w:val="22"/>
          <w:szCs w:val="22"/>
          <w:lang w:val="en" w:bidi="ar-SA"/>
        </w:rPr>
        <w:t xml:space="preserve"> employees.</w:t>
      </w:r>
    </w:p>
    <w:p w14:paraId="59894A61" w14:textId="77777777" w:rsidR="000025C9" w:rsidRDefault="000025C9" w:rsidP="007375EE">
      <w:pPr>
        <w:spacing w:before="0" w:after="0" w:line="240" w:lineRule="auto"/>
        <w:rPr>
          <w:rFonts w:eastAsiaTheme="minorHAnsi" w:cs="Verdana"/>
          <w:color w:val="000000"/>
          <w:sz w:val="22"/>
          <w:szCs w:val="22"/>
          <w:lang w:val="en" w:bidi="ar-SA"/>
        </w:rPr>
      </w:pPr>
    </w:p>
    <w:p w14:paraId="1C696BFA" w14:textId="220E50F2" w:rsidR="000025C9" w:rsidRDefault="000025C9" w:rsidP="007375EE">
      <w:pPr>
        <w:spacing w:before="0" w:after="0" w:line="240" w:lineRule="auto"/>
        <w:rPr>
          <w:rFonts w:eastAsiaTheme="minorHAnsi" w:cs="Verdana"/>
          <w:color w:val="000000"/>
          <w:sz w:val="22"/>
          <w:szCs w:val="22"/>
          <w:lang w:val="en" w:bidi="ar-SA"/>
        </w:rPr>
      </w:pPr>
      <w:r>
        <w:rPr>
          <w:rFonts w:eastAsiaTheme="minorHAnsi" w:cs="Verdana"/>
          <w:color w:val="000000"/>
          <w:sz w:val="22"/>
          <w:szCs w:val="22"/>
          <w:lang w:val="en" w:bidi="ar-SA"/>
        </w:rPr>
        <w:t xml:space="preserve">2. HHS will pay for the first aid training for VIU employees who require it. </w:t>
      </w:r>
    </w:p>
    <w:p w14:paraId="40B0B79F" w14:textId="77777777" w:rsidR="00990675" w:rsidRDefault="00990675" w:rsidP="007375EE">
      <w:pPr>
        <w:spacing w:before="0" w:after="0" w:line="240" w:lineRule="auto"/>
        <w:rPr>
          <w:rFonts w:eastAsiaTheme="minorHAnsi" w:cs="Verdana"/>
          <w:color w:val="000000"/>
          <w:sz w:val="22"/>
          <w:szCs w:val="22"/>
          <w:lang w:val="en" w:bidi="ar-SA"/>
        </w:rPr>
      </w:pPr>
    </w:p>
    <w:p w14:paraId="14F35350" w14:textId="75E7237C" w:rsidR="000025C9" w:rsidRDefault="000025C9" w:rsidP="007375EE">
      <w:pPr>
        <w:spacing w:before="0" w:after="0" w:line="240" w:lineRule="auto"/>
        <w:rPr>
          <w:rFonts w:eastAsiaTheme="minorHAnsi" w:cs="Verdana"/>
          <w:color w:val="000000"/>
          <w:sz w:val="22"/>
          <w:szCs w:val="22"/>
          <w:lang w:val="en" w:bidi="ar-SA"/>
        </w:rPr>
      </w:pPr>
      <w:r>
        <w:rPr>
          <w:rFonts w:eastAsiaTheme="minorHAnsi" w:cs="Verdana"/>
          <w:color w:val="000000"/>
          <w:sz w:val="22"/>
          <w:szCs w:val="22"/>
          <w:lang w:val="en" w:bidi="ar-SA"/>
        </w:rPr>
        <w:t>3</w:t>
      </w:r>
      <w:r w:rsidR="00990675">
        <w:rPr>
          <w:rFonts w:eastAsiaTheme="minorHAnsi" w:cs="Verdana"/>
          <w:color w:val="000000"/>
          <w:sz w:val="22"/>
          <w:szCs w:val="22"/>
          <w:lang w:val="en" w:bidi="ar-SA"/>
        </w:rPr>
        <w:t xml:space="preserve">. HHS will </w:t>
      </w:r>
      <w:r>
        <w:rPr>
          <w:rFonts w:eastAsiaTheme="minorHAnsi" w:cs="Verdana"/>
          <w:color w:val="000000"/>
          <w:sz w:val="22"/>
          <w:szCs w:val="22"/>
          <w:lang w:val="en" w:bidi="ar-SA"/>
        </w:rPr>
        <w:t>organize and lead the annual first aid drill.</w:t>
      </w:r>
    </w:p>
    <w:p w14:paraId="4B635DC2" w14:textId="77777777" w:rsidR="000025C9" w:rsidRDefault="000025C9" w:rsidP="007375EE">
      <w:pPr>
        <w:spacing w:before="0" w:after="0" w:line="240" w:lineRule="auto"/>
        <w:rPr>
          <w:rFonts w:eastAsiaTheme="minorHAnsi" w:cs="Verdana"/>
          <w:color w:val="000000"/>
          <w:sz w:val="22"/>
          <w:szCs w:val="22"/>
          <w:lang w:val="en" w:bidi="ar-SA"/>
        </w:rPr>
      </w:pPr>
    </w:p>
    <w:p w14:paraId="3B951965" w14:textId="2C1EB95F" w:rsidR="007375EE" w:rsidRDefault="000025C9" w:rsidP="007375EE">
      <w:pPr>
        <w:spacing w:before="0" w:after="0" w:line="240" w:lineRule="auto"/>
        <w:rPr>
          <w:rFonts w:eastAsiaTheme="minorHAnsi" w:cs="Verdana"/>
          <w:color w:val="000000"/>
          <w:sz w:val="22"/>
          <w:szCs w:val="22"/>
          <w:lang w:val="en" w:bidi="ar-SA"/>
        </w:rPr>
      </w:pPr>
      <w:r>
        <w:rPr>
          <w:rFonts w:eastAsiaTheme="minorHAnsi" w:cs="Verdana"/>
          <w:color w:val="000000"/>
          <w:sz w:val="22"/>
          <w:szCs w:val="22"/>
          <w:lang w:val="en" w:bidi="ar-SA"/>
        </w:rPr>
        <w:t xml:space="preserve">4. HHS will review this program annually, or when required due to workplace changes. </w:t>
      </w:r>
      <w:r w:rsidR="007375EE" w:rsidRPr="00A666E0">
        <w:rPr>
          <w:rFonts w:eastAsiaTheme="minorHAnsi" w:cs="Verdana"/>
          <w:color w:val="000000"/>
          <w:sz w:val="22"/>
          <w:szCs w:val="22"/>
          <w:lang w:val="en" w:bidi="ar-SA"/>
        </w:rPr>
        <w:br/>
      </w:r>
    </w:p>
    <w:p w14:paraId="1B6F27C8" w14:textId="77777777" w:rsidR="007375EE" w:rsidRDefault="007375EE" w:rsidP="007375EE">
      <w:pPr>
        <w:pStyle w:val="Heading2"/>
        <w:rPr>
          <w:rFonts w:eastAsiaTheme="minorEastAsia"/>
        </w:rPr>
      </w:pPr>
      <w:bookmarkStart w:id="9" w:name="_Toc180662526"/>
      <w:r>
        <w:rPr>
          <w:rFonts w:eastAsiaTheme="minorEastAsia"/>
        </w:rPr>
        <w:t>6</w:t>
      </w:r>
      <w:r w:rsidRPr="007C67D8">
        <w:rPr>
          <w:rFonts w:eastAsiaTheme="minorEastAsia"/>
        </w:rPr>
        <w:t xml:space="preserve">. </w:t>
      </w:r>
      <w:r>
        <w:rPr>
          <w:rFonts w:eastAsiaTheme="minorEastAsia"/>
        </w:rPr>
        <w:t>Regulatory and Best Practice Requirements</w:t>
      </w:r>
      <w:bookmarkEnd w:id="9"/>
    </w:p>
    <w:p w14:paraId="2C6EC14E" w14:textId="31E9BC7C" w:rsidR="007375EE" w:rsidRDefault="00F9314D" w:rsidP="00D22C93">
      <w:pPr>
        <w:rPr>
          <w:rFonts w:eastAsiaTheme="minorHAnsi"/>
          <w:lang w:val="en" w:bidi="ar-SA"/>
        </w:rPr>
      </w:pPr>
      <w:hyperlink r:id="rId12" w:anchor="SectionNumber:3.14" w:history="1">
        <w:r w:rsidR="007375EE" w:rsidRPr="00ED3475">
          <w:rPr>
            <w:rStyle w:val="Hyperlink"/>
            <w:sz w:val="22"/>
            <w:szCs w:val="22"/>
          </w:rPr>
          <w:t>BC Workers Compensation Act</w:t>
        </w:r>
        <w:r w:rsidR="007375EE" w:rsidRPr="00ED3475">
          <w:rPr>
            <w:rStyle w:val="Hyperlink"/>
          </w:rPr>
          <w:t>, Part 3</w:t>
        </w:r>
      </w:hyperlink>
    </w:p>
    <w:p w14:paraId="0FD68B41" w14:textId="28DEF5E1" w:rsidR="00A00E47" w:rsidRPr="007C67D8" w:rsidRDefault="00A00E47" w:rsidP="00A00E47">
      <w:pPr>
        <w:pStyle w:val="Heading2"/>
        <w:spacing w:before="0" w:line="240" w:lineRule="auto"/>
        <w:rPr>
          <w:rFonts w:eastAsiaTheme="minorEastAsia"/>
        </w:rPr>
      </w:pPr>
      <w:bookmarkStart w:id="10" w:name="_Toc180662527"/>
      <w:r>
        <w:rPr>
          <w:rFonts w:eastAsiaTheme="minorEastAsia"/>
        </w:rPr>
        <w:t>7</w:t>
      </w:r>
      <w:r w:rsidRPr="007C67D8">
        <w:rPr>
          <w:rFonts w:eastAsiaTheme="minorEastAsia"/>
        </w:rPr>
        <w:t xml:space="preserve">. </w:t>
      </w:r>
      <w:r w:rsidR="00641A3E">
        <w:rPr>
          <w:rFonts w:eastAsiaTheme="minorEastAsia"/>
        </w:rPr>
        <w:t>Procedural Requirements</w:t>
      </w:r>
      <w:bookmarkEnd w:id="10"/>
    </w:p>
    <w:p w14:paraId="63CF6E96" w14:textId="2B18C5F4" w:rsidR="001E3750" w:rsidRPr="00B354ED" w:rsidRDefault="001E3750" w:rsidP="00B354ED">
      <w:pPr>
        <w:rPr>
          <w:rFonts w:cstheme="minorHAnsi"/>
          <w:b/>
          <w:bCs/>
        </w:rPr>
      </w:pPr>
      <w:r w:rsidRPr="00B354ED">
        <w:rPr>
          <w:rFonts w:cstheme="minorHAnsi"/>
          <w:b/>
          <w:bCs/>
          <w:sz w:val="24"/>
          <w:szCs w:val="24"/>
        </w:rPr>
        <w:t>Fir</w:t>
      </w:r>
      <w:r w:rsidR="001C1B2C">
        <w:rPr>
          <w:rFonts w:cstheme="minorHAnsi"/>
          <w:b/>
          <w:bCs/>
          <w:sz w:val="24"/>
          <w:szCs w:val="24"/>
        </w:rPr>
        <w:t>s</w:t>
      </w:r>
      <w:r w:rsidRPr="00B354ED">
        <w:rPr>
          <w:rFonts w:cstheme="minorHAnsi"/>
          <w:b/>
          <w:bCs/>
          <w:sz w:val="24"/>
          <w:szCs w:val="24"/>
        </w:rPr>
        <w:t>t Aid Assessment</w:t>
      </w:r>
    </w:p>
    <w:p w14:paraId="71A6D74E" w14:textId="139F4AC1" w:rsidR="00B354ED" w:rsidRPr="00D22C93" w:rsidRDefault="001E3750" w:rsidP="00B354ED">
      <w:pPr>
        <w:spacing w:before="0" w:after="0" w:line="240" w:lineRule="auto"/>
        <w:rPr>
          <w:rFonts w:eastAsiaTheme="minorHAnsi" w:cs="Verdana"/>
          <w:color w:val="000000"/>
          <w:sz w:val="22"/>
          <w:szCs w:val="22"/>
          <w:lang w:val="en" w:bidi="ar-SA"/>
        </w:rPr>
      </w:pPr>
      <w:r w:rsidRPr="00B354ED">
        <w:rPr>
          <w:rFonts w:eastAsiaTheme="minorHAnsi"/>
          <w:sz w:val="22"/>
          <w:szCs w:val="22"/>
          <w:lang w:val="en" w:bidi="ar-SA"/>
        </w:rPr>
        <w:t xml:space="preserve">As an employer in BC, VIU is required to document a written assessment to determine the first aid equipment, supplies, and facilities required at each of our workplaces. </w:t>
      </w:r>
      <w:r w:rsidR="00445BEB" w:rsidRPr="00B354ED">
        <w:rPr>
          <w:rFonts w:eastAsiaTheme="minorHAnsi" w:cs="Verdana"/>
          <w:color w:val="000000"/>
          <w:sz w:val="22"/>
          <w:szCs w:val="22"/>
          <w:lang w:val="en" w:bidi="ar-SA"/>
        </w:rPr>
        <w:t>VIU</w:t>
      </w:r>
      <w:r w:rsidR="00445BEB">
        <w:rPr>
          <w:rFonts w:eastAsiaTheme="minorHAnsi" w:cs="Verdana"/>
          <w:color w:val="000000"/>
          <w:sz w:val="22"/>
          <w:szCs w:val="22"/>
          <w:lang w:val="en" w:bidi="ar-SA"/>
        </w:rPr>
        <w:t>’s</w:t>
      </w:r>
      <w:r w:rsidR="00445BEB" w:rsidRPr="00B354ED">
        <w:rPr>
          <w:rFonts w:eastAsiaTheme="minorHAnsi" w:cs="Verdana"/>
          <w:color w:val="000000"/>
          <w:sz w:val="22"/>
          <w:szCs w:val="22"/>
          <w:lang w:val="en" w:bidi="ar-SA"/>
        </w:rPr>
        <w:t xml:space="preserve"> First Aid Assessment</w:t>
      </w:r>
      <w:r w:rsidR="00445BEB">
        <w:rPr>
          <w:rFonts w:eastAsiaTheme="minorHAnsi" w:cs="Verdana"/>
          <w:color w:val="000000"/>
          <w:sz w:val="22"/>
          <w:szCs w:val="22"/>
          <w:lang w:val="en" w:bidi="ar-SA"/>
        </w:rPr>
        <w:t>s</w:t>
      </w:r>
      <w:r w:rsidR="00445BEB" w:rsidRPr="00B354ED">
        <w:rPr>
          <w:rFonts w:eastAsiaTheme="minorHAnsi" w:cs="Verdana"/>
          <w:color w:val="000000"/>
          <w:sz w:val="22"/>
          <w:szCs w:val="22"/>
          <w:lang w:val="en" w:bidi="ar-SA"/>
        </w:rPr>
        <w:t xml:space="preserve"> </w:t>
      </w:r>
      <w:r w:rsidR="00445BEB">
        <w:rPr>
          <w:rFonts w:eastAsiaTheme="minorHAnsi" w:cs="Verdana"/>
          <w:color w:val="000000"/>
          <w:sz w:val="22"/>
          <w:szCs w:val="22"/>
          <w:lang w:val="en" w:bidi="ar-SA"/>
        </w:rPr>
        <w:t>are</w:t>
      </w:r>
      <w:r w:rsidR="00445BEB" w:rsidRPr="00B354ED">
        <w:rPr>
          <w:rFonts w:eastAsiaTheme="minorHAnsi" w:cs="Verdana"/>
          <w:color w:val="000000"/>
          <w:sz w:val="22"/>
          <w:szCs w:val="22"/>
          <w:lang w:val="en" w:bidi="ar-SA"/>
        </w:rPr>
        <w:t xml:space="preserve"> </w:t>
      </w:r>
      <w:r w:rsidR="00445BEB">
        <w:rPr>
          <w:rFonts w:eastAsiaTheme="minorHAnsi" w:cs="Verdana"/>
          <w:color w:val="000000"/>
          <w:sz w:val="22"/>
          <w:szCs w:val="22"/>
          <w:lang w:val="en" w:bidi="ar-SA"/>
        </w:rPr>
        <w:t xml:space="preserve">documented in </w:t>
      </w:r>
      <w:hyperlink w:anchor="_APPENDIX_1" w:history="1">
        <w:r w:rsidR="00445BEB" w:rsidRPr="007375EE">
          <w:rPr>
            <w:rStyle w:val="Hyperlink"/>
            <w:rFonts w:eastAsiaTheme="minorHAnsi" w:cs="Verdana"/>
            <w:sz w:val="22"/>
            <w:szCs w:val="22"/>
            <w:lang w:val="en" w:bidi="ar-SA"/>
          </w:rPr>
          <w:t>Appendix 1</w:t>
        </w:r>
      </w:hyperlink>
      <w:r w:rsidR="00445BEB">
        <w:rPr>
          <w:rFonts w:eastAsiaTheme="minorHAnsi" w:cs="Verdana"/>
          <w:color w:val="000000"/>
          <w:sz w:val="22"/>
          <w:szCs w:val="22"/>
          <w:lang w:val="en" w:bidi="ar-SA"/>
        </w:rPr>
        <w:t xml:space="preserve">. </w:t>
      </w:r>
      <w:r w:rsidRPr="00B354ED">
        <w:rPr>
          <w:rFonts w:eastAsiaTheme="minorHAnsi"/>
          <w:sz w:val="22"/>
          <w:szCs w:val="22"/>
          <w:lang w:val="en" w:bidi="ar-SA"/>
        </w:rPr>
        <w:t xml:space="preserve">The following </w:t>
      </w:r>
      <w:r w:rsidR="000A3100">
        <w:rPr>
          <w:rFonts w:eastAsiaTheme="minorHAnsi"/>
          <w:sz w:val="22"/>
          <w:szCs w:val="22"/>
          <w:lang w:val="en" w:bidi="ar-SA"/>
        </w:rPr>
        <w:t>factors</w:t>
      </w:r>
      <w:r w:rsidRPr="00B354ED">
        <w:rPr>
          <w:rFonts w:eastAsiaTheme="minorHAnsi"/>
          <w:sz w:val="22"/>
          <w:szCs w:val="22"/>
          <w:lang w:val="en" w:bidi="ar-SA"/>
        </w:rPr>
        <w:t xml:space="preserve"> </w:t>
      </w:r>
      <w:r w:rsidR="00AE3C8F">
        <w:rPr>
          <w:rFonts w:eastAsiaTheme="minorHAnsi"/>
          <w:sz w:val="22"/>
          <w:szCs w:val="22"/>
          <w:lang w:val="en" w:bidi="ar-SA"/>
        </w:rPr>
        <w:t>were</w:t>
      </w:r>
      <w:r w:rsidRPr="00B354ED">
        <w:rPr>
          <w:rFonts w:eastAsiaTheme="minorHAnsi"/>
          <w:sz w:val="22"/>
          <w:szCs w:val="22"/>
          <w:lang w:val="en" w:bidi="ar-SA"/>
        </w:rPr>
        <w:t xml:space="preserve"> </w:t>
      </w:r>
      <w:r w:rsidR="000A3100">
        <w:rPr>
          <w:rFonts w:eastAsiaTheme="minorHAnsi"/>
          <w:sz w:val="22"/>
          <w:szCs w:val="22"/>
          <w:lang w:val="en" w:bidi="ar-SA"/>
        </w:rPr>
        <w:t>considered when</w:t>
      </w:r>
      <w:r w:rsidRPr="00B354ED">
        <w:rPr>
          <w:rFonts w:eastAsiaTheme="minorHAnsi"/>
          <w:sz w:val="22"/>
          <w:szCs w:val="22"/>
          <w:lang w:val="en" w:bidi="ar-SA"/>
        </w:rPr>
        <w:t xml:space="preserve"> conduct</w:t>
      </w:r>
      <w:r w:rsidR="000A3100">
        <w:rPr>
          <w:rFonts w:eastAsiaTheme="minorHAnsi"/>
          <w:sz w:val="22"/>
          <w:szCs w:val="22"/>
          <w:lang w:val="en" w:bidi="ar-SA"/>
        </w:rPr>
        <w:t>ing our</w:t>
      </w:r>
      <w:r w:rsidRPr="00B354ED">
        <w:rPr>
          <w:rFonts w:eastAsiaTheme="minorHAnsi"/>
          <w:sz w:val="22"/>
          <w:szCs w:val="22"/>
          <w:lang w:val="en" w:bidi="ar-SA"/>
        </w:rPr>
        <w:t xml:space="preserve"> </w:t>
      </w:r>
      <w:r w:rsidR="001C1B2C">
        <w:rPr>
          <w:rFonts w:eastAsiaTheme="minorHAnsi"/>
          <w:sz w:val="22"/>
          <w:szCs w:val="22"/>
          <w:lang w:val="en" w:bidi="ar-SA"/>
        </w:rPr>
        <w:t>first</w:t>
      </w:r>
      <w:r w:rsidR="00407FEA">
        <w:rPr>
          <w:rFonts w:eastAsiaTheme="minorHAnsi"/>
          <w:sz w:val="22"/>
          <w:szCs w:val="22"/>
          <w:lang w:val="en" w:bidi="ar-SA"/>
        </w:rPr>
        <w:t xml:space="preserve"> </w:t>
      </w:r>
      <w:r w:rsidR="001C1B2C">
        <w:rPr>
          <w:rFonts w:eastAsiaTheme="minorHAnsi"/>
          <w:sz w:val="22"/>
          <w:szCs w:val="22"/>
          <w:lang w:val="en" w:bidi="ar-SA"/>
        </w:rPr>
        <w:t>aid</w:t>
      </w:r>
      <w:r w:rsidRPr="00B354ED">
        <w:rPr>
          <w:rFonts w:eastAsiaTheme="minorHAnsi"/>
          <w:sz w:val="22"/>
          <w:szCs w:val="22"/>
          <w:lang w:val="en" w:bidi="ar-SA"/>
        </w:rPr>
        <w:t xml:space="preserve"> assessment:</w:t>
      </w:r>
    </w:p>
    <w:p w14:paraId="10A23837" w14:textId="77777777" w:rsidR="00B354ED" w:rsidRDefault="00B354ED" w:rsidP="00B354ED">
      <w:pPr>
        <w:spacing w:before="0" w:after="0" w:line="240" w:lineRule="auto"/>
        <w:rPr>
          <w:rFonts w:eastAsiaTheme="minorHAnsi"/>
          <w:lang w:val="en" w:bidi="ar-SA"/>
        </w:rPr>
      </w:pPr>
    </w:p>
    <w:p w14:paraId="51C717D6" w14:textId="77777777" w:rsidR="00B354ED" w:rsidRPr="00B354ED" w:rsidRDefault="00B354ED" w:rsidP="005E4659">
      <w:pPr>
        <w:pStyle w:val="ListParagraph"/>
        <w:numPr>
          <w:ilvl w:val="0"/>
          <w:numId w:val="6"/>
        </w:numPr>
        <w:spacing w:before="0" w:after="0" w:line="240" w:lineRule="auto"/>
        <w:rPr>
          <w:rFonts w:eastAsiaTheme="minorHAnsi" w:cs="Verdana"/>
          <w:color w:val="000000"/>
          <w:sz w:val="22"/>
          <w:szCs w:val="22"/>
          <w:lang w:val="en" w:bidi="ar-SA"/>
        </w:rPr>
      </w:pPr>
      <w:r w:rsidRPr="00B354ED">
        <w:rPr>
          <w:sz w:val="22"/>
          <w:szCs w:val="22"/>
        </w:rPr>
        <w:t>Identify the number of workplaces.</w:t>
      </w:r>
    </w:p>
    <w:p w14:paraId="63DCF210" w14:textId="6309CD0C" w:rsidR="001E3750" w:rsidRPr="00B354ED" w:rsidRDefault="001E3750" w:rsidP="005E4659">
      <w:pPr>
        <w:pStyle w:val="ListParagraph"/>
        <w:numPr>
          <w:ilvl w:val="0"/>
          <w:numId w:val="6"/>
        </w:numPr>
        <w:spacing w:before="0" w:after="0" w:line="240" w:lineRule="auto"/>
        <w:rPr>
          <w:rFonts w:eastAsiaTheme="minorHAnsi" w:cs="Verdana"/>
          <w:color w:val="000000"/>
          <w:sz w:val="22"/>
          <w:szCs w:val="22"/>
          <w:lang w:val="en" w:bidi="ar-SA"/>
        </w:rPr>
      </w:pPr>
      <w:r w:rsidRPr="00B354ED">
        <w:rPr>
          <w:sz w:val="22"/>
          <w:szCs w:val="22"/>
        </w:rPr>
        <w:t>Determine the number</w:t>
      </w:r>
      <w:r w:rsidRPr="00B354ED">
        <w:rPr>
          <w:rFonts w:eastAsiaTheme="minorHAnsi" w:cs="Verdana"/>
          <w:color w:val="000000"/>
          <w:sz w:val="22"/>
          <w:szCs w:val="22"/>
          <w:lang w:val="en" w:bidi="ar-SA"/>
        </w:rPr>
        <w:t xml:space="preserve"> of workers on a shift.</w:t>
      </w:r>
    </w:p>
    <w:p w14:paraId="2E3F2A1A" w14:textId="77777777" w:rsidR="001E3750" w:rsidRPr="00B354ED" w:rsidRDefault="001E3750" w:rsidP="005E4659">
      <w:pPr>
        <w:pStyle w:val="ListParagraph"/>
        <w:numPr>
          <w:ilvl w:val="0"/>
          <w:numId w:val="6"/>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Determine the Workplace Hazard Rating for each workplace (WCB Classification Unit [CU]).</w:t>
      </w:r>
    </w:p>
    <w:p w14:paraId="483EFC90" w14:textId="22296018" w:rsidR="001E3750" w:rsidRPr="00B354ED" w:rsidRDefault="001E3750" w:rsidP="005E4659">
      <w:pPr>
        <w:pStyle w:val="ListParagraph"/>
        <w:numPr>
          <w:ilvl w:val="1"/>
          <w:numId w:val="6"/>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Determine if the work activities at this location </w:t>
      </w:r>
      <w:r w:rsidR="00544C58">
        <w:rPr>
          <w:rFonts w:eastAsiaTheme="minorHAnsi" w:cs="Verdana"/>
          <w:color w:val="000000"/>
          <w:sz w:val="22"/>
          <w:szCs w:val="22"/>
          <w:lang w:val="en" w:bidi="ar-SA"/>
        </w:rPr>
        <w:t>are </w:t>
      </w:r>
      <w:r w:rsidRPr="00B354ED">
        <w:rPr>
          <w:rFonts w:eastAsiaTheme="minorHAnsi" w:cs="Verdana"/>
          <w:color w:val="000000"/>
          <w:sz w:val="22"/>
          <w:szCs w:val="22"/>
          <w:lang w:val="en" w:bidi="ar-SA"/>
        </w:rPr>
        <w:t>typical of your CU?</w:t>
      </w:r>
    </w:p>
    <w:p w14:paraId="336C0757" w14:textId="77777777" w:rsidR="001E3750" w:rsidRPr="00B354ED" w:rsidRDefault="001E3750" w:rsidP="005E4659">
      <w:pPr>
        <w:pStyle w:val="ListParagraph"/>
        <w:numPr>
          <w:ilvl w:val="0"/>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Determine if the worksite is remote.</w:t>
      </w:r>
    </w:p>
    <w:p w14:paraId="52626514" w14:textId="77777777" w:rsidR="001E3750" w:rsidRPr="00B354ED" w:rsidRDefault="001E3750" w:rsidP="005E4659">
      <w:pPr>
        <w:pStyle w:val="ListParagraph"/>
        <w:numPr>
          <w:ilvl w:val="1"/>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&lt; 30 minutes to a BCEHS station (not remote)</w:t>
      </w:r>
    </w:p>
    <w:p w14:paraId="23CC8D41" w14:textId="77777777" w:rsidR="001E3750" w:rsidRPr="00B354ED" w:rsidRDefault="001E3750" w:rsidP="005E4659">
      <w:pPr>
        <w:pStyle w:val="ListParagraph"/>
        <w:numPr>
          <w:ilvl w:val="1"/>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&gt; 30 minutes to a BCEHS station (remote)</w:t>
      </w:r>
    </w:p>
    <w:p w14:paraId="7953BA0C" w14:textId="469009F8" w:rsidR="001E3750" w:rsidRPr="00B354ED" w:rsidRDefault="001E3750" w:rsidP="005E4659">
      <w:pPr>
        <w:pStyle w:val="ListParagraph"/>
        <w:numPr>
          <w:ilvl w:val="0"/>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Determine </w:t>
      </w:r>
      <w:r w:rsidR="00544C58">
        <w:rPr>
          <w:rFonts w:eastAsiaTheme="minorHAnsi" w:cs="Verdana"/>
          <w:color w:val="000000"/>
          <w:sz w:val="22"/>
          <w:szCs w:val="22"/>
          <w:lang w:val="en" w:bidi="ar-SA"/>
        </w:rPr>
        <w:t xml:space="preserve">if </w:t>
      </w:r>
      <w:r w:rsidRPr="00B354ED">
        <w:rPr>
          <w:rFonts w:eastAsiaTheme="minorHAnsi" w:cs="Verdana"/>
          <w:color w:val="000000"/>
          <w:sz w:val="22"/>
          <w:szCs w:val="22"/>
          <w:lang w:val="en" w:bidi="ar-SA"/>
        </w:rPr>
        <w:t>the workplace is accessible.</w:t>
      </w:r>
    </w:p>
    <w:p w14:paraId="1C154A7C" w14:textId="77777777" w:rsidR="001E3750" w:rsidRPr="00B354ED" w:rsidRDefault="001E3750" w:rsidP="005E4659">
      <w:pPr>
        <w:pStyle w:val="ListParagraph"/>
        <w:numPr>
          <w:ilvl w:val="0"/>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Determine the workplace OFA Class (1, 2, 3, 4)</w:t>
      </w:r>
    </w:p>
    <w:p w14:paraId="77D72EB7" w14:textId="77777777" w:rsidR="001E3750" w:rsidRPr="00B354ED" w:rsidRDefault="001E3750" w:rsidP="005E4659">
      <w:pPr>
        <w:pStyle w:val="ListParagraph"/>
        <w:numPr>
          <w:ilvl w:val="0"/>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Document the first aid requirements for the worksite.</w:t>
      </w:r>
    </w:p>
    <w:p w14:paraId="1528211D" w14:textId="77777777" w:rsidR="001E3750" w:rsidRPr="00B354ED" w:rsidRDefault="001E3750" w:rsidP="005E4659">
      <w:pPr>
        <w:pStyle w:val="ListParagraph"/>
        <w:numPr>
          <w:ilvl w:val="1"/>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First Aid Kit (Personal, Basic, Intermediate, Advanced) and number of each.</w:t>
      </w:r>
    </w:p>
    <w:p w14:paraId="3F8B081D" w14:textId="77777777" w:rsidR="001E3750" w:rsidRPr="00B354ED" w:rsidRDefault="001E3750" w:rsidP="005E4659">
      <w:pPr>
        <w:pStyle w:val="ListParagraph"/>
        <w:numPr>
          <w:ilvl w:val="1"/>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First Aid Facilities (None, Dressing Room, First Aid Room) and number of each.</w:t>
      </w:r>
    </w:p>
    <w:p w14:paraId="53C30B50" w14:textId="7486743D" w:rsidR="001E3750" w:rsidRPr="00B354ED" w:rsidRDefault="001E3750" w:rsidP="005E4659">
      <w:pPr>
        <w:pStyle w:val="ListParagraph"/>
        <w:numPr>
          <w:ilvl w:val="1"/>
          <w:numId w:val="6"/>
        </w:numPr>
        <w:spacing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First Aid attendant(s) (None, Basic, Intermediate, Advanced, Transport Endorsement) and </w:t>
      </w:r>
      <w:r w:rsidR="009A1BD9">
        <w:rPr>
          <w:rFonts w:eastAsiaTheme="minorHAnsi" w:cs="Verdana"/>
          <w:color w:val="000000"/>
          <w:sz w:val="22"/>
          <w:szCs w:val="22"/>
          <w:lang w:val="en" w:bidi="ar-SA"/>
        </w:rPr>
        <w:t xml:space="preserve">the </w:t>
      </w:r>
      <w:r w:rsidRPr="00B354ED">
        <w:rPr>
          <w:rFonts w:eastAsiaTheme="minorHAnsi" w:cs="Verdana"/>
          <w:color w:val="000000"/>
          <w:sz w:val="22"/>
          <w:szCs w:val="22"/>
          <w:lang w:val="en" w:bidi="ar-SA"/>
        </w:rPr>
        <w:t>number of each.</w:t>
      </w:r>
    </w:p>
    <w:p w14:paraId="7C95E08A" w14:textId="020F5A16" w:rsidR="001E3750" w:rsidRPr="00B354ED" w:rsidRDefault="001E3750" w:rsidP="00AD40A2">
      <w:pPr>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VIU must also consider the following additional factors that may affect </w:t>
      </w:r>
      <w:r w:rsidR="000D1531">
        <w:rPr>
          <w:rFonts w:eastAsiaTheme="minorHAnsi" w:cs="Verdana"/>
          <w:color w:val="000000"/>
          <w:sz w:val="22"/>
          <w:szCs w:val="22"/>
          <w:lang w:val="en" w:bidi="ar-SA"/>
        </w:rPr>
        <w:t>its</w:t>
      </w:r>
      <w:r w:rsidRPr="00B354ED">
        <w:rPr>
          <w:rFonts w:eastAsiaTheme="minorHAnsi" w:cs="Verdana"/>
          <w:color w:val="000000"/>
          <w:sz w:val="22"/>
          <w:szCs w:val="22"/>
          <w:lang w:val="en" w:bidi="ar-SA"/>
        </w:rPr>
        <w:t xml:space="preserve"> ability t</w:t>
      </w:r>
      <w:r w:rsidR="000D1531">
        <w:rPr>
          <w:rFonts w:eastAsiaTheme="minorHAnsi" w:cs="Verdana"/>
          <w:color w:val="000000"/>
          <w:sz w:val="22"/>
          <w:szCs w:val="22"/>
          <w:lang w:val="en" w:bidi="ar-SA"/>
        </w:rPr>
        <w:t>o</w:t>
      </w:r>
      <w:r w:rsidRPr="00B354ED">
        <w:rPr>
          <w:rFonts w:eastAsiaTheme="minorHAnsi" w:cs="Verdana"/>
          <w:color w:val="000000"/>
          <w:sz w:val="22"/>
          <w:szCs w:val="22"/>
          <w:lang w:val="en" w:bidi="ar-SA"/>
        </w:rPr>
        <w:t xml:space="preserve"> provide an injured worker first aid or transportation to medical treatment:</w:t>
      </w:r>
    </w:p>
    <w:p w14:paraId="1CD3FE3A" w14:textId="622BF1A3"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Risks and hazards unique to the workplace</w:t>
      </w:r>
      <w:r w:rsidR="00F17229">
        <w:rPr>
          <w:rFonts w:eastAsiaTheme="minorHAnsi" w:cs="Verdana"/>
          <w:color w:val="000000"/>
          <w:sz w:val="22"/>
          <w:szCs w:val="22"/>
          <w:lang w:val="en" w:bidi="ar-SA"/>
        </w:rPr>
        <w:t>.</w:t>
      </w:r>
    </w:p>
    <w:p w14:paraId="0BCCC6B9" w14:textId="64F0E824"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Risks and hazards not typical of your CU</w:t>
      </w:r>
      <w:r w:rsidR="00F17229">
        <w:rPr>
          <w:rFonts w:eastAsiaTheme="minorHAnsi" w:cs="Verdana"/>
          <w:color w:val="000000"/>
          <w:sz w:val="22"/>
          <w:szCs w:val="22"/>
          <w:lang w:val="en" w:bidi="ar-SA"/>
        </w:rPr>
        <w:t>.</w:t>
      </w:r>
    </w:p>
    <w:p w14:paraId="49F05DE8" w14:textId="6BF4C93C"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Types of injuries that have previously occurred at the workplace or similar </w:t>
      </w:r>
      <w:r w:rsidR="00B354ED" w:rsidRPr="00B354ED">
        <w:rPr>
          <w:rFonts w:eastAsiaTheme="minorHAnsi" w:cs="Verdana"/>
          <w:color w:val="000000"/>
          <w:sz w:val="22"/>
          <w:szCs w:val="22"/>
          <w:lang w:val="en" w:bidi="ar-SA"/>
        </w:rPr>
        <w:t>workplaces.</w:t>
      </w:r>
    </w:p>
    <w:p w14:paraId="254F57B0" w14:textId="28D8F9B6"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Barriers that could limit or delay a worker’s access to first </w:t>
      </w:r>
      <w:r w:rsidR="00B354ED" w:rsidRPr="00B354ED">
        <w:rPr>
          <w:rFonts w:eastAsiaTheme="minorHAnsi" w:cs="Verdana"/>
          <w:color w:val="000000"/>
          <w:sz w:val="22"/>
          <w:szCs w:val="22"/>
          <w:lang w:val="en" w:bidi="ar-SA"/>
        </w:rPr>
        <w:t>aid.</w:t>
      </w:r>
    </w:p>
    <w:p w14:paraId="6FE3BC92" w14:textId="26F078C9"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lastRenderedPageBreak/>
        <w:t xml:space="preserve">Equipment that may be necessary to safely rescue a worker from less accessible </w:t>
      </w:r>
      <w:r w:rsidR="00B354ED" w:rsidRPr="00B354ED">
        <w:rPr>
          <w:rFonts w:eastAsiaTheme="minorHAnsi" w:cs="Verdana"/>
          <w:color w:val="000000"/>
          <w:sz w:val="22"/>
          <w:szCs w:val="22"/>
          <w:lang w:val="en" w:bidi="ar-SA"/>
        </w:rPr>
        <w:t>areas.</w:t>
      </w:r>
    </w:p>
    <w:p w14:paraId="0EC631BE" w14:textId="72567D4D" w:rsidR="001E3750" w:rsidRPr="00B354ED" w:rsidRDefault="001E3750" w:rsidP="005E4659">
      <w:pPr>
        <w:pStyle w:val="ListParagraph"/>
        <w:numPr>
          <w:ilvl w:val="0"/>
          <w:numId w:val="7"/>
        </w:numPr>
        <w:spacing w:before="0" w:after="0" w:line="240" w:lineRule="auto"/>
        <w:rPr>
          <w:rFonts w:eastAsiaTheme="minorHAnsi" w:cs="Verdana"/>
          <w:color w:val="000000"/>
          <w:sz w:val="22"/>
          <w:szCs w:val="22"/>
          <w:lang w:val="en" w:bidi="ar-SA"/>
        </w:rPr>
      </w:pPr>
      <w:r w:rsidRPr="00B354ED">
        <w:rPr>
          <w:rFonts w:eastAsiaTheme="minorHAnsi" w:cs="Verdana"/>
          <w:color w:val="000000"/>
          <w:sz w:val="22"/>
          <w:szCs w:val="22"/>
          <w:lang w:val="en" w:bidi="ar-SA"/>
        </w:rPr>
        <w:t xml:space="preserve">Known barriers that may affect BCEHS response time or time to transport to </w:t>
      </w:r>
      <w:r w:rsidR="00B354ED" w:rsidRPr="00B354ED">
        <w:rPr>
          <w:rFonts w:eastAsiaTheme="minorHAnsi" w:cs="Verdana"/>
          <w:color w:val="000000"/>
          <w:sz w:val="22"/>
          <w:szCs w:val="22"/>
          <w:lang w:val="en" w:bidi="ar-SA"/>
        </w:rPr>
        <w:t>hospital.</w:t>
      </w:r>
    </w:p>
    <w:p w14:paraId="646EED82" w14:textId="77777777" w:rsidR="001E3750" w:rsidRPr="00B354ED" w:rsidRDefault="001E3750" w:rsidP="00AD40A2">
      <w:pPr>
        <w:spacing w:before="0" w:after="0" w:line="240" w:lineRule="auto"/>
        <w:rPr>
          <w:rFonts w:eastAsiaTheme="minorHAnsi" w:cs="Verdana"/>
          <w:color w:val="000000"/>
          <w:sz w:val="22"/>
          <w:szCs w:val="22"/>
          <w:lang w:val="en" w:bidi="ar-SA"/>
        </w:rPr>
      </w:pPr>
    </w:p>
    <w:p w14:paraId="09EF304F" w14:textId="5BFFD4C1" w:rsidR="001E3750" w:rsidRPr="00B354ED" w:rsidRDefault="001E3750" w:rsidP="00B354ED">
      <w:pPr>
        <w:rPr>
          <w:rFonts w:eastAsiaTheme="minorHAnsi"/>
          <w:b/>
          <w:bCs/>
          <w:sz w:val="24"/>
          <w:szCs w:val="24"/>
          <w:lang w:val="en" w:bidi="ar-SA"/>
        </w:rPr>
      </w:pPr>
      <w:r w:rsidRPr="00B354ED">
        <w:rPr>
          <w:rFonts w:eastAsiaTheme="minorHAnsi"/>
          <w:b/>
          <w:bCs/>
          <w:sz w:val="24"/>
          <w:szCs w:val="24"/>
          <w:lang w:val="en" w:bidi="ar-SA"/>
        </w:rPr>
        <w:t>Field Trips and other off-campus activities</w:t>
      </w:r>
    </w:p>
    <w:p w14:paraId="00819241" w14:textId="1ACDF4FD" w:rsidR="001E3750" w:rsidRPr="001E3750" w:rsidRDefault="001E3750" w:rsidP="001E3750">
      <w:pPr>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A first aid assessment is required for each field trip </w:t>
      </w:r>
      <w:r w:rsidR="007375EE">
        <w:rPr>
          <w:rFonts w:eastAsiaTheme="minorHAnsi" w:cs="Verdana"/>
          <w:color w:val="000000"/>
          <w:sz w:val="22"/>
          <w:szCs w:val="22"/>
          <w:lang w:val="en" w:bidi="ar-SA"/>
        </w:rPr>
        <w:t xml:space="preserve">and off-campus activity </w:t>
      </w:r>
      <w:r w:rsidRPr="001E3750">
        <w:rPr>
          <w:rFonts w:eastAsiaTheme="minorHAnsi" w:cs="Verdana"/>
          <w:color w:val="000000"/>
          <w:sz w:val="22"/>
          <w:szCs w:val="22"/>
          <w:lang w:val="en" w:bidi="ar-SA"/>
        </w:rPr>
        <w:t>to ensure that adequate first aid coverage is available to VIU employees</w:t>
      </w:r>
      <w:r w:rsidR="007375EE">
        <w:rPr>
          <w:rFonts w:eastAsiaTheme="minorHAnsi" w:cs="Verdana"/>
          <w:color w:val="000000"/>
          <w:sz w:val="22"/>
          <w:szCs w:val="22"/>
          <w:lang w:val="en" w:bidi="ar-SA"/>
        </w:rPr>
        <w:t>, and as a duty of care to the students participating in the activity</w:t>
      </w:r>
      <w:r w:rsidRPr="001E3750">
        <w:rPr>
          <w:rFonts w:eastAsiaTheme="minorHAnsi" w:cs="Verdana"/>
          <w:color w:val="000000"/>
          <w:sz w:val="22"/>
          <w:szCs w:val="22"/>
          <w:lang w:val="en" w:bidi="ar-SA"/>
        </w:rPr>
        <w:t xml:space="preserve">. </w:t>
      </w:r>
      <w:r>
        <w:rPr>
          <w:rFonts w:eastAsiaTheme="minorHAnsi" w:cs="Verdana"/>
          <w:color w:val="000000"/>
          <w:sz w:val="22"/>
          <w:szCs w:val="22"/>
          <w:lang w:val="en" w:bidi="ar-SA"/>
        </w:rPr>
        <w:t xml:space="preserve">The </w:t>
      </w:r>
      <w:proofErr w:type="spellStart"/>
      <w:r w:rsidRPr="001E3750">
        <w:rPr>
          <w:rFonts w:eastAsiaTheme="minorHAnsi" w:cs="Verdana"/>
          <w:color w:val="000000"/>
          <w:sz w:val="22"/>
          <w:szCs w:val="22"/>
          <w:lang w:val="en" w:bidi="ar-SA"/>
        </w:rPr>
        <w:t>WorkSafeBC</w:t>
      </w:r>
      <w:proofErr w:type="spellEnd"/>
      <w:r w:rsidRPr="001E3750">
        <w:rPr>
          <w:rFonts w:eastAsiaTheme="minorHAnsi" w:cs="Verdana"/>
          <w:color w:val="000000"/>
          <w:sz w:val="22"/>
          <w:szCs w:val="22"/>
          <w:lang w:val="en" w:bidi="ar-SA"/>
        </w:rPr>
        <w:t xml:space="preserve"> </w:t>
      </w:r>
      <w:hyperlink r:id="rId13" w:history="1">
        <w:r w:rsidRPr="00D22C93">
          <w:rPr>
            <w:rFonts w:eastAsiaTheme="minorHAnsi" w:cs="Verdana"/>
            <w:color w:val="0070C0"/>
            <w:sz w:val="22"/>
            <w:szCs w:val="22"/>
            <w:lang w:val="en" w:bidi="ar-SA"/>
          </w:rPr>
          <w:t>First Aid Assessment Worksheet</w:t>
        </w:r>
      </w:hyperlink>
      <w:r w:rsidRPr="00A9082E">
        <w:rPr>
          <w:rFonts w:eastAsiaTheme="minorHAnsi" w:cs="Verdana"/>
          <w:b/>
          <w:bCs/>
          <w:color w:val="0070C0"/>
          <w:sz w:val="22"/>
          <w:szCs w:val="22"/>
          <w:lang w:val="en" w:bidi="ar-SA"/>
        </w:rPr>
        <w:t xml:space="preserve"> </w:t>
      </w:r>
      <w:r w:rsidR="00F47CE7">
        <w:rPr>
          <w:rFonts w:eastAsiaTheme="minorHAnsi" w:cs="Verdana"/>
          <w:color w:val="000000"/>
          <w:sz w:val="22"/>
          <w:szCs w:val="22"/>
          <w:lang w:val="en" w:bidi="ar-SA"/>
        </w:rPr>
        <w:t>must</w:t>
      </w:r>
      <w:r>
        <w:rPr>
          <w:rFonts w:eastAsiaTheme="minorHAnsi" w:cs="Verdana"/>
          <w:color w:val="000000"/>
          <w:sz w:val="22"/>
          <w:szCs w:val="22"/>
          <w:lang w:val="en" w:bidi="ar-SA"/>
        </w:rPr>
        <w:t xml:space="preserve"> be completed:</w:t>
      </w:r>
    </w:p>
    <w:p w14:paraId="5D4CC1B6" w14:textId="663A05DA" w:rsidR="001E3750" w:rsidRDefault="001E3750" w:rsidP="005E4659">
      <w:pPr>
        <w:pStyle w:val="ListParagraph"/>
        <w:numPr>
          <w:ilvl w:val="0"/>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Prior to the start of a field trip</w:t>
      </w:r>
      <w:r>
        <w:rPr>
          <w:rFonts w:eastAsiaTheme="minorHAnsi" w:cs="Verdana"/>
          <w:color w:val="000000"/>
          <w:sz w:val="22"/>
          <w:szCs w:val="22"/>
          <w:lang w:val="en" w:bidi="ar-SA"/>
        </w:rPr>
        <w:t>:</w:t>
      </w:r>
      <w:r w:rsidRPr="001E3750">
        <w:rPr>
          <w:rFonts w:eastAsiaTheme="minorHAnsi" w:cs="Verdana"/>
          <w:color w:val="000000"/>
          <w:sz w:val="22"/>
          <w:szCs w:val="22"/>
          <w:lang w:val="en" w:bidi="ar-SA"/>
        </w:rPr>
        <w:t xml:space="preserve"> </w:t>
      </w:r>
    </w:p>
    <w:p w14:paraId="647AE4A1" w14:textId="77777777" w:rsidR="001E3750" w:rsidRDefault="001E3750" w:rsidP="005E4659">
      <w:pPr>
        <w:pStyle w:val="ListParagraph"/>
        <w:numPr>
          <w:ilvl w:val="1"/>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an instructor will complete the </w:t>
      </w:r>
      <w:r>
        <w:rPr>
          <w:rFonts w:eastAsiaTheme="minorHAnsi" w:cs="Verdana"/>
          <w:color w:val="000000"/>
          <w:sz w:val="22"/>
          <w:szCs w:val="22"/>
          <w:lang w:val="en" w:bidi="ar-SA"/>
        </w:rPr>
        <w:t xml:space="preserve">first aid assessment </w:t>
      </w:r>
      <w:r w:rsidRPr="001E3750">
        <w:rPr>
          <w:rFonts w:eastAsiaTheme="minorHAnsi" w:cs="Verdana"/>
          <w:color w:val="000000"/>
          <w:sz w:val="22"/>
          <w:szCs w:val="22"/>
          <w:lang w:val="en" w:bidi="ar-SA"/>
        </w:rPr>
        <w:t xml:space="preserve">worksheet. </w:t>
      </w:r>
    </w:p>
    <w:p w14:paraId="05D48655" w14:textId="18D5FDEB" w:rsidR="001E3750" w:rsidRPr="001E3750" w:rsidRDefault="001E3750" w:rsidP="005E4659">
      <w:pPr>
        <w:pStyle w:val="ListParagraph"/>
        <w:numPr>
          <w:ilvl w:val="1"/>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This can be done in consultation with Health and Safety Services if needed. </w:t>
      </w:r>
    </w:p>
    <w:p w14:paraId="45321FA1" w14:textId="6A3C4E6C" w:rsidR="001E3750" w:rsidRPr="001E3750" w:rsidRDefault="001E3750" w:rsidP="005E4659">
      <w:pPr>
        <w:pStyle w:val="ListParagraph"/>
        <w:numPr>
          <w:ilvl w:val="0"/>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On completion of the assessment, the level of first aid requirements for th</w:t>
      </w:r>
      <w:r w:rsidR="00030414">
        <w:rPr>
          <w:rFonts w:eastAsiaTheme="minorHAnsi" w:cs="Verdana"/>
          <w:color w:val="000000"/>
          <w:sz w:val="22"/>
          <w:szCs w:val="22"/>
          <w:lang w:val="en" w:bidi="ar-SA"/>
        </w:rPr>
        <w:t>at</w:t>
      </w:r>
      <w:r w:rsidRPr="001E3750">
        <w:rPr>
          <w:rFonts w:eastAsiaTheme="minorHAnsi" w:cs="Verdana"/>
          <w:color w:val="000000"/>
          <w:sz w:val="22"/>
          <w:szCs w:val="22"/>
          <w:lang w:val="en" w:bidi="ar-SA"/>
        </w:rPr>
        <w:t xml:space="preserve"> specific field trip will be determined (e.g. the training level and first aid kit)</w:t>
      </w:r>
    </w:p>
    <w:p w14:paraId="6185490A" w14:textId="26996E23" w:rsidR="00CA4C6C" w:rsidRDefault="001E3750" w:rsidP="005E4659">
      <w:pPr>
        <w:pStyle w:val="ListParagraph"/>
        <w:numPr>
          <w:ilvl w:val="0"/>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The first aid requirements may differ from field trip to field trip and </w:t>
      </w:r>
      <w:r w:rsidR="0041007B">
        <w:rPr>
          <w:rFonts w:eastAsiaTheme="minorHAnsi" w:cs="Verdana"/>
          <w:color w:val="000000"/>
          <w:sz w:val="22"/>
          <w:szCs w:val="22"/>
          <w:lang w:val="en" w:bidi="ar-SA"/>
        </w:rPr>
        <w:t xml:space="preserve">will </w:t>
      </w:r>
      <w:r w:rsidRPr="001E3750">
        <w:rPr>
          <w:rFonts w:eastAsiaTheme="minorHAnsi" w:cs="Verdana"/>
          <w:color w:val="000000"/>
          <w:sz w:val="22"/>
          <w:szCs w:val="22"/>
          <w:lang w:val="en" w:bidi="ar-SA"/>
        </w:rPr>
        <w:t>depend on</w:t>
      </w:r>
      <w:r w:rsidR="00A0206B">
        <w:rPr>
          <w:rFonts w:eastAsiaTheme="minorHAnsi" w:cs="Verdana"/>
          <w:color w:val="000000"/>
          <w:sz w:val="22"/>
          <w:szCs w:val="22"/>
          <w:lang w:val="en" w:bidi="ar-SA"/>
        </w:rPr>
        <w:t>:</w:t>
      </w:r>
      <w:r w:rsidRPr="001E3750">
        <w:rPr>
          <w:rFonts w:eastAsiaTheme="minorHAnsi" w:cs="Verdana"/>
          <w:color w:val="000000"/>
          <w:sz w:val="22"/>
          <w:szCs w:val="22"/>
          <w:lang w:val="en" w:bidi="ar-SA"/>
        </w:rPr>
        <w:t xml:space="preserve"> </w:t>
      </w:r>
    </w:p>
    <w:p w14:paraId="497C1A0C" w14:textId="42E75DD1" w:rsidR="0041007B" w:rsidRDefault="00A0206B" w:rsidP="0041007B">
      <w:pPr>
        <w:pStyle w:val="ListParagraph"/>
        <w:numPr>
          <w:ilvl w:val="1"/>
          <w:numId w:val="5"/>
        </w:numPr>
        <w:spacing w:before="0" w:after="0" w:line="240" w:lineRule="auto"/>
        <w:contextualSpacing w:val="0"/>
        <w:rPr>
          <w:rFonts w:eastAsiaTheme="minorHAnsi" w:cs="Verdana"/>
          <w:color w:val="000000"/>
          <w:sz w:val="22"/>
          <w:szCs w:val="22"/>
          <w:lang w:val="en" w:bidi="ar-SA"/>
        </w:rPr>
      </w:pPr>
      <w:r>
        <w:rPr>
          <w:rFonts w:eastAsiaTheme="minorHAnsi" w:cs="Verdana"/>
          <w:color w:val="000000"/>
          <w:sz w:val="22"/>
          <w:szCs w:val="22"/>
          <w:lang w:val="en" w:bidi="ar-SA"/>
        </w:rPr>
        <w:t>t</w:t>
      </w:r>
      <w:r w:rsidR="001E3750" w:rsidRPr="001E3750">
        <w:rPr>
          <w:rFonts w:eastAsiaTheme="minorHAnsi" w:cs="Verdana"/>
          <w:color w:val="000000"/>
          <w:sz w:val="22"/>
          <w:szCs w:val="22"/>
          <w:lang w:val="en" w:bidi="ar-SA"/>
        </w:rPr>
        <w:t xml:space="preserve">he number of employees present on the field trip, </w:t>
      </w:r>
    </w:p>
    <w:p w14:paraId="16C397DF" w14:textId="4106E7BA" w:rsidR="00A0206B" w:rsidRDefault="001E3750" w:rsidP="0041007B">
      <w:pPr>
        <w:pStyle w:val="ListParagraph"/>
        <w:numPr>
          <w:ilvl w:val="1"/>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how remote the field trip is (&gt; 30 minutes or &lt; 30 minutes to a BC EHS/Ambulance station) and, </w:t>
      </w:r>
    </w:p>
    <w:p w14:paraId="2EF44408" w14:textId="055F75CB" w:rsidR="001E3750" w:rsidRPr="001E3750" w:rsidRDefault="001E3750" w:rsidP="00D22C93">
      <w:pPr>
        <w:pStyle w:val="ListParagraph"/>
        <w:numPr>
          <w:ilvl w:val="1"/>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 xml:space="preserve">how accessible the site is for BC EHS. </w:t>
      </w:r>
    </w:p>
    <w:p w14:paraId="7C0F0BC8" w14:textId="0BF1473F" w:rsidR="000C063B" w:rsidRDefault="001E3750" w:rsidP="005E4659">
      <w:pPr>
        <w:pStyle w:val="ListParagraph"/>
        <w:numPr>
          <w:ilvl w:val="0"/>
          <w:numId w:val="5"/>
        </w:numPr>
        <w:spacing w:before="0" w:after="0" w:line="240" w:lineRule="auto"/>
        <w:contextualSpacing w:val="0"/>
        <w:rPr>
          <w:rFonts w:eastAsiaTheme="minorHAnsi" w:cs="Verdana"/>
          <w:color w:val="000000"/>
          <w:sz w:val="22"/>
          <w:szCs w:val="22"/>
          <w:lang w:val="en" w:bidi="ar-SA"/>
        </w:rPr>
      </w:pPr>
      <w:r w:rsidRPr="001E3750">
        <w:rPr>
          <w:rFonts w:eastAsiaTheme="minorHAnsi" w:cs="Verdana"/>
          <w:color w:val="000000"/>
          <w:sz w:val="22"/>
          <w:szCs w:val="22"/>
          <w:lang w:val="en" w:bidi="ar-SA"/>
        </w:rPr>
        <w:t>If a field trip is repeated each year (same location, same number of employees present, etc.) then there is no requirement to do the assessment each time. The initial assessment remains valid.</w:t>
      </w:r>
    </w:p>
    <w:p w14:paraId="6081B596" w14:textId="77777777" w:rsidR="000C063B" w:rsidRPr="000C063B" w:rsidRDefault="000C063B" w:rsidP="000C063B">
      <w:pPr>
        <w:pStyle w:val="ListParagraph"/>
        <w:spacing w:before="0" w:after="0" w:line="240" w:lineRule="auto"/>
        <w:contextualSpacing w:val="0"/>
        <w:rPr>
          <w:rFonts w:eastAsiaTheme="minorHAnsi" w:cs="Verdana"/>
          <w:color w:val="000000"/>
          <w:sz w:val="22"/>
          <w:szCs w:val="22"/>
          <w:lang w:val="en" w:bidi="ar-SA"/>
        </w:rPr>
      </w:pPr>
    </w:p>
    <w:p w14:paraId="595F900C" w14:textId="487CD7AA" w:rsidR="000C063B" w:rsidRDefault="000C063B" w:rsidP="000C063B">
      <w:pPr>
        <w:pStyle w:val="Heading3"/>
        <w:rPr>
          <w:rFonts w:asciiTheme="minorHAnsi" w:hAnsiTheme="minorHAnsi" w:cstheme="minorHAnsi"/>
          <w:b/>
          <w:bCs/>
          <w:color w:val="auto"/>
        </w:rPr>
      </w:pPr>
      <w:bookmarkStart w:id="11" w:name="_Toc180662528"/>
      <w:r>
        <w:rPr>
          <w:rFonts w:asciiTheme="minorHAnsi" w:hAnsiTheme="minorHAnsi" w:cstheme="minorHAnsi"/>
          <w:b/>
          <w:bCs/>
          <w:color w:val="auto"/>
        </w:rPr>
        <w:t>First Aid Equipment: Inventory</w:t>
      </w:r>
      <w:bookmarkEnd w:id="11"/>
      <w:r>
        <w:rPr>
          <w:rFonts w:asciiTheme="minorHAnsi" w:hAnsiTheme="minorHAnsi" w:cstheme="minorHAnsi"/>
          <w:b/>
          <w:bCs/>
          <w:color w:val="auto"/>
        </w:rPr>
        <w:t xml:space="preserve"> </w:t>
      </w:r>
    </w:p>
    <w:p w14:paraId="2DA3A371" w14:textId="628F50CC" w:rsidR="007609F4" w:rsidRDefault="00C644D2">
      <w:pPr>
        <w:rPr>
          <w:sz w:val="22"/>
          <w:szCs w:val="22"/>
        </w:rPr>
      </w:pPr>
      <w:r>
        <w:t xml:space="preserve"> </w:t>
      </w:r>
      <w:r w:rsidR="00A94742">
        <w:rPr>
          <w:sz w:val="22"/>
          <w:szCs w:val="22"/>
        </w:rPr>
        <w:t xml:space="preserve">Health and Safety Services will provide all </w:t>
      </w:r>
      <w:r w:rsidR="00633AC5">
        <w:rPr>
          <w:sz w:val="22"/>
          <w:szCs w:val="22"/>
        </w:rPr>
        <w:t>first aid supplies for</w:t>
      </w:r>
      <w:r w:rsidR="00BC5118">
        <w:rPr>
          <w:sz w:val="22"/>
          <w:szCs w:val="22"/>
        </w:rPr>
        <w:t xml:space="preserve"> </w:t>
      </w:r>
      <w:proofErr w:type="spellStart"/>
      <w:r w:rsidR="00BC5118">
        <w:rPr>
          <w:sz w:val="22"/>
          <w:szCs w:val="22"/>
        </w:rPr>
        <w:t>GardaWorld</w:t>
      </w:r>
      <w:proofErr w:type="spellEnd"/>
      <w:r w:rsidR="00BC5118">
        <w:rPr>
          <w:sz w:val="22"/>
          <w:szCs w:val="22"/>
        </w:rPr>
        <w:t xml:space="preserve"> and the VIU employee first aid </w:t>
      </w:r>
      <w:r w:rsidR="00CE683D">
        <w:rPr>
          <w:sz w:val="22"/>
          <w:szCs w:val="22"/>
        </w:rPr>
        <w:t>attendant</w:t>
      </w:r>
      <w:r w:rsidR="00071DE0">
        <w:rPr>
          <w:sz w:val="22"/>
          <w:szCs w:val="22"/>
        </w:rPr>
        <w:t>s</w:t>
      </w:r>
      <w:r w:rsidR="00BC5118">
        <w:rPr>
          <w:sz w:val="22"/>
          <w:szCs w:val="22"/>
        </w:rPr>
        <w:t>.</w:t>
      </w:r>
      <w:r w:rsidR="00071DE0">
        <w:rPr>
          <w:sz w:val="22"/>
          <w:szCs w:val="22"/>
        </w:rPr>
        <w:t xml:space="preserve"> </w:t>
      </w:r>
      <w:r w:rsidR="008773F1">
        <w:rPr>
          <w:sz w:val="22"/>
          <w:szCs w:val="22"/>
        </w:rPr>
        <w:br/>
      </w:r>
      <w:r w:rsidR="000D55C7">
        <w:rPr>
          <w:sz w:val="22"/>
          <w:szCs w:val="22"/>
        </w:rPr>
        <w:br/>
      </w:r>
      <w:proofErr w:type="spellStart"/>
      <w:r w:rsidR="000D55C7">
        <w:rPr>
          <w:sz w:val="22"/>
          <w:szCs w:val="22"/>
        </w:rPr>
        <w:t>GardaWorld</w:t>
      </w:r>
      <w:proofErr w:type="spellEnd"/>
      <w:r w:rsidR="000D55C7">
        <w:rPr>
          <w:sz w:val="22"/>
          <w:szCs w:val="22"/>
        </w:rPr>
        <w:t xml:space="preserve"> Employees</w:t>
      </w:r>
      <w:r w:rsidR="00667E18">
        <w:rPr>
          <w:sz w:val="22"/>
          <w:szCs w:val="22"/>
        </w:rPr>
        <w:t xml:space="preserve"> at the Nanaimo Campus</w:t>
      </w:r>
      <w:r w:rsidR="00663934">
        <w:rPr>
          <w:sz w:val="22"/>
          <w:szCs w:val="22"/>
        </w:rPr>
        <w:t xml:space="preserve"> will have key access to</w:t>
      </w:r>
      <w:r w:rsidR="00667E18">
        <w:rPr>
          <w:sz w:val="22"/>
          <w:szCs w:val="22"/>
        </w:rPr>
        <w:t xml:space="preserve"> </w:t>
      </w:r>
      <w:r w:rsidR="00562699">
        <w:rPr>
          <w:sz w:val="22"/>
          <w:szCs w:val="22"/>
        </w:rPr>
        <w:t>the</w:t>
      </w:r>
      <w:r w:rsidR="008A0E5C">
        <w:rPr>
          <w:sz w:val="22"/>
          <w:szCs w:val="22"/>
        </w:rPr>
        <w:t xml:space="preserve"> First Aid Room supplies (</w:t>
      </w:r>
      <w:r w:rsidR="00667E18">
        <w:rPr>
          <w:sz w:val="22"/>
          <w:szCs w:val="22"/>
        </w:rPr>
        <w:t xml:space="preserve">Building 120, </w:t>
      </w:r>
      <w:r w:rsidR="00663934">
        <w:rPr>
          <w:sz w:val="22"/>
          <w:szCs w:val="22"/>
        </w:rPr>
        <w:t>R</w:t>
      </w:r>
      <w:r w:rsidR="00667E18">
        <w:rPr>
          <w:sz w:val="22"/>
          <w:szCs w:val="22"/>
        </w:rPr>
        <w:t xml:space="preserve">oom </w:t>
      </w:r>
      <w:r w:rsidR="00AF7DBE">
        <w:rPr>
          <w:sz w:val="22"/>
          <w:szCs w:val="22"/>
        </w:rPr>
        <w:t>228</w:t>
      </w:r>
      <w:r w:rsidR="008A0E5C">
        <w:rPr>
          <w:sz w:val="22"/>
          <w:szCs w:val="22"/>
        </w:rPr>
        <w:t>)</w:t>
      </w:r>
      <w:r w:rsidR="00663934">
        <w:rPr>
          <w:sz w:val="22"/>
          <w:szCs w:val="22"/>
        </w:rPr>
        <w:t xml:space="preserve">. </w:t>
      </w:r>
      <w:proofErr w:type="spellStart"/>
      <w:r w:rsidR="00663934">
        <w:rPr>
          <w:sz w:val="22"/>
          <w:szCs w:val="22"/>
        </w:rPr>
        <w:t>GardaWorld</w:t>
      </w:r>
      <w:proofErr w:type="spellEnd"/>
      <w:r w:rsidR="00663934">
        <w:rPr>
          <w:sz w:val="22"/>
          <w:szCs w:val="22"/>
        </w:rPr>
        <w:t xml:space="preserve"> employees</w:t>
      </w:r>
      <w:r w:rsidR="000F108D">
        <w:rPr>
          <w:sz w:val="22"/>
          <w:szCs w:val="22"/>
        </w:rPr>
        <w:t xml:space="preserve"> may restock their first aid kits from t</w:t>
      </w:r>
      <w:r w:rsidR="00B31773">
        <w:rPr>
          <w:sz w:val="22"/>
          <w:szCs w:val="22"/>
        </w:rPr>
        <w:t>he supplies in</w:t>
      </w:r>
      <w:r w:rsidR="00DA27B6">
        <w:rPr>
          <w:sz w:val="22"/>
          <w:szCs w:val="22"/>
        </w:rPr>
        <w:t xml:space="preserve"> the First Aid room.</w:t>
      </w:r>
      <w:r w:rsidR="004E47DB">
        <w:rPr>
          <w:sz w:val="22"/>
          <w:szCs w:val="22"/>
        </w:rPr>
        <w:t xml:space="preserve"> </w:t>
      </w:r>
      <w:r w:rsidR="00DA27B6">
        <w:rPr>
          <w:sz w:val="22"/>
          <w:szCs w:val="22"/>
        </w:rPr>
        <w:t>I</w:t>
      </w:r>
      <w:r w:rsidR="004E47DB">
        <w:rPr>
          <w:sz w:val="22"/>
          <w:szCs w:val="22"/>
        </w:rPr>
        <w:t>f this occurs, they must</w:t>
      </w:r>
      <w:r w:rsidR="00663934">
        <w:rPr>
          <w:sz w:val="22"/>
          <w:szCs w:val="22"/>
        </w:rPr>
        <w:t xml:space="preserve"> </w:t>
      </w:r>
      <w:r w:rsidR="007460BF">
        <w:rPr>
          <w:sz w:val="22"/>
          <w:szCs w:val="22"/>
        </w:rPr>
        <w:t xml:space="preserve">record </w:t>
      </w:r>
      <w:r w:rsidR="002A3FA2">
        <w:rPr>
          <w:sz w:val="22"/>
          <w:szCs w:val="22"/>
        </w:rPr>
        <w:t>all</w:t>
      </w:r>
      <w:r w:rsidR="007460BF">
        <w:rPr>
          <w:sz w:val="22"/>
          <w:szCs w:val="22"/>
        </w:rPr>
        <w:t xml:space="preserve"> first aid supplies that they remove. </w:t>
      </w:r>
      <w:r w:rsidR="00A25746">
        <w:rPr>
          <w:sz w:val="22"/>
          <w:szCs w:val="22"/>
        </w:rPr>
        <w:t xml:space="preserve">If </w:t>
      </w:r>
      <w:proofErr w:type="spellStart"/>
      <w:r w:rsidR="00A25746">
        <w:rPr>
          <w:sz w:val="22"/>
          <w:szCs w:val="22"/>
        </w:rPr>
        <w:t>GardaWorld</w:t>
      </w:r>
      <w:proofErr w:type="spellEnd"/>
      <w:r w:rsidR="00A25746">
        <w:rPr>
          <w:sz w:val="22"/>
          <w:szCs w:val="22"/>
        </w:rPr>
        <w:t xml:space="preserve"> employees notice that </w:t>
      </w:r>
      <w:r w:rsidR="003537DB">
        <w:rPr>
          <w:sz w:val="22"/>
          <w:szCs w:val="22"/>
        </w:rPr>
        <w:t xml:space="preserve">first aid </w:t>
      </w:r>
      <w:r w:rsidR="00A25746">
        <w:rPr>
          <w:sz w:val="22"/>
          <w:szCs w:val="22"/>
        </w:rPr>
        <w:t xml:space="preserve">supplies </w:t>
      </w:r>
      <w:r w:rsidR="009E2874">
        <w:rPr>
          <w:sz w:val="22"/>
          <w:szCs w:val="22"/>
        </w:rPr>
        <w:t xml:space="preserve">in </w:t>
      </w:r>
      <w:r w:rsidR="000F11F0">
        <w:rPr>
          <w:sz w:val="22"/>
          <w:szCs w:val="22"/>
        </w:rPr>
        <w:t>the First Aid Room</w:t>
      </w:r>
      <w:r w:rsidR="009E2874">
        <w:rPr>
          <w:sz w:val="22"/>
          <w:szCs w:val="22"/>
        </w:rPr>
        <w:t xml:space="preserve"> </w:t>
      </w:r>
      <w:r w:rsidR="00A25746">
        <w:rPr>
          <w:sz w:val="22"/>
          <w:szCs w:val="22"/>
        </w:rPr>
        <w:t xml:space="preserve">need to </w:t>
      </w:r>
      <w:r w:rsidR="002A3FA2">
        <w:rPr>
          <w:sz w:val="22"/>
          <w:szCs w:val="22"/>
        </w:rPr>
        <w:t xml:space="preserve">be </w:t>
      </w:r>
      <w:r w:rsidR="00A25746">
        <w:rPr>
          <w:sz w:val="22"/>
          <w:szCs w:val="22"/>
        </w:rPr>
        <w:t>restock</w:t>
      </w:r>
      <w:r w:rsidR="002A3FA2">
        <w:rPr>
          <w:sz w:val="22"/>
          <w:szCs w:val="22"/>
        </w:rPr>
        <w:t>ed</w:t>
      </w:r>
      <w:r w:rsidR="00A25746">
        <w:rPr>
          <w:sz w:val="22"/>
          <w:szCs w:val="22"/>
        </w:rPr>
        <w:t xml:space="preserve">, they will </w:t>
      </w:r>
      <w:r w:rsidR="007609F4">
        <w:rPr>
          <w:sz w:val="22"/>
          <w:szCs w:val="22"/>
        </w:rPr>
        <w:t>send a</w:t>
      </w:r>
      <w:r w:rsidR="00A105FD">
        <w:rPr>
          <w:sz w:val="22"/>
          <w:szCs w:val="22"/>
        </w:rPr>
        <w:t xml:space="preserve"> notification</w:t>
      </w:r>
      <w:r w:rsidR="007609F4">
        <w:rPr>
          <w:sz w:val="22"/>
          <w:szCs w:val="22"/>
        </w:rPr>
        <w:t xml:space="preserve"> email to </w:t>
      </w:r>
      <w:hyperlink r:id="rId14" w:history="1">
        <w:r w:rsidR="007609F4" w:rsidRPr="00B53A91">
          <w:rPr>
            <w:rStyle w:val="Hyperlink"/>
            <w:sz w:val="22"/>
            <w:szCs w:val="22"/>
          </w:rPr>
          <w:t>safety@viu.ca</w:t>
        </w:r>
      </w:hyperlink>
      <w:r w:rsidR="00A105FD">
        <w:rPr>
          <w:sz w:val="22"/>
          <w:szCs w:val="22"/>
        </w:rPr>
        <w:t>.</w:t>
      </w:r>
    </w:p>
    <w:p w14:paraId="2677F413" w14:textId="760B5A2F" w:rsidR="000D55C7" w:rsidRPr="00D22C93" w:rsidRDefault="007609F4" w:rsidP="00D22C93">
      <w:pPr>
        <w:rPr>
          <w:sz w:val="22"/>
          <w:szCs w:val="22"/>
        </w:rPr>
      </w:pPr>
      <w:r>
        <w:rPr>
          <w:sz w:val="22"/>
          <w:szCs w:val="22"/>
        </w:rPr>
        <w:t xml:space="preserve">VIU Employee First Aid Attendants will email </w:t>
      </w:r>
      <w:hyperlink r:id="rId15" w:history="1">
        <w:r w:rsidRPr="00B53A91">
          <w:rPr>
            <w:rStyle w:val="Hyperlink"/>
            <w:sz w:val="22"/>
            <w:szCs w:val="22"/>
          </w:rPr>
          <w:t>safety@viu.ca</w:t>
        </w:r>
      </w:hyperlink>
      <w:r>
        <w:rPr>
          <w:sz w:val="22"/>
          <w:szCs w:val="22"/>
        </w:rPr>
        <w:t xml:space="preserve"> for all </w:t>
      </w:r>
      <w:r w:rsidR="001C1FE6">
        <w:rPr>
          <w:sz w:val="22"/>
          <w:szCs w:val="22"/>
        </w:rPr>
        <w:t>first aid suppl</w:t>
      </w:r>
      <w:r w:rsidR="00331389">
        <w:rPr>
          <w:sz w:val="22"/>
          <w:szCs w:val="22"/>
        </w:rPr>
        <w:t>y needs</w:t>
      </w:r>
      <w:r w:rsidR="001C1FE6">
        <w:rPr>
          <w:sz w:val="22"/>
          <w:szCs w:val="22"/>
        </w:rPr>
        <w:t>. H</w:t>
      </w:r>
      <w:r w:rsidR="000F11F0">
        <w:rPr>
          <w:sz w:val="22"/>
          <w:szCs w:val="22"/>
        </w:rPr>
        <w:t>ealth and Safety Services</w:t>
      </w:r>
      <w:r w:rsidR="001C1FE6">
        <w:rPr>
          <w:sz w:val="22"/>
          <w:szCs w:val="22"/>
        </w:rPr>
        <w:t xml:space="preserve"> will deliver the supplies in person or via interoffice mail. </w:t>
      </w:r>
      <w:r w:rsidR="00663934">
        <w:rPr>
          <w:sz w:val="22"/>
          <w:szCs w:val="22"/>
        </w:rPr>
        <w:t xml:space="preserve"> </w:t>
      </w:r>
    </w:p>
    <w:p w14:paraId="0709F7C2" w14:textId="7BA9E83D" w:rsidR="00E177E6" w:rsidRDefault="00E177E6" w:rsidP="00E177E6">
      <w:pPr>
        <w:pStyle w:val="Heading3"/>
        <w:rPr>
          <w:rFonts w:asciiTheme="minorHAnsi" w:hAnsiTheme="minorHAnsi" w:cstheme="minorHAnsi"/>
          <w:b/>
          <w:bCs/>
          <w:color w:val="auto"/>
        </w:rPr>
      </w:pPr>
      <w:bookmarkStart w:id="12" w:name="_Toc180662529"/>
      <w:r w:rsidRPr="0017703D">
        <w:rPr>
          <w:rFonts w:asciiTheme="minorHAnsi" w:hAnsiTheme="minorHAnsi" w:cstheme="minorHAnsi"/>
          <w:b/>
          <w:bCs/>
          <w:color w:val="auto"/>
        </w:rPr>
        <w:t>First Aid Kits: Inventory</w:t>
      </w:r>
      <w:bookmarkEnd w:id="12"/>
    </w:p>
    <w:p w14:paraId="29CA376F" w14:textId="5C57E4FB" w:rsidR="001B62A2" w:rsidRDefault="00AC2C80" w:rsidP="001B62A2">
      <w:pPr>
        <w:rPr>
          <w:sz w:val="22"/>
          <w:szCs w:val="22"/>
        </w:rPr>
      </w:pPr>
      <w:proofErr w:type="spellStart"/>
      <w:r>
        <w:rPr>
          <w:sz w:val="22"/>
          <w:szCs w:val="22"/>
        </w:rPr>
        <w:t>GardaWorld</w:t>
      </w:r>
      <w:proofErr w:type="spellEnd"/>
      <w:r>
        <w:rPr>
          <w:sz w:val="22"/>
          <w:szCs w:val="22"/>
        </w:rPr>
        <w:t xml:space="preserve"> employees will be responsible for ensuring that their first aid kits meet the current </w:t>
      </w:r>
      <w:proofErr w:type="spellStart"/>
      <w:r>
        <w:rPr>
          <w:sz w:val="22"/>
          <w:szCs w:val="22"/>
        </w:rPr>
        <w:t>WorkSafeBC</w:t>
      </w:r>
      <w:proofErr w:type="spellEnd"/>
      <w:r>
        <w:rPr>
          <w:sz w:val="22"/>
          <w:szCs w:val="22"/>
        </w:rPr>
        <w:t xml:space="preserve"> requirements. </w:t>
      </w:r>
      <w:proofErr w:type="spellStart"/>
      <w:r w:rsidR="005B3147">
        <w:rPr>
          <w:sz w:val="22"/>
          <w:szCs w:val="22"/>
        </w:rPr>
        <w:t>GardaWorld</w:t>
      </w:r>
      <w:proofErr w:type="spellEnd"/>
      <w:r w:rsidR="005B3147">
        <w:rPr>
          <w:sz w:val="22"/>
          <w:szCs w:val="22"/>
        </w:rPr>
        <w:t xml:space="preserve"> employees will either restock their kits from </w:t>
      </w:r>
      <w:r w:rsidR="004D4630">
        <w:rPr>
          <w:sz w:val="22"/>
          <w:szCs w:val="22"/>
        </w:rPr>
        <w:t>the First Aid Room</w:t>
      </w:r>
      <w:r w:rsidR="005B3147">
        <w:rPr>
          <w:sz w:val="22"/>
          <w:szCs w:val="22"/>
        </w:rPr>
        <w:t xml:space="preserve"> or email </w:t>
      </w:r>
      <w:hyperlink r:id="rId16" w:history="1">
        <w:r w:rsidR="005B3147" w:rsidRPr="00B53A91">
          <w:rPr>
            <w:rStyle w:val="Hyperlink"/>
            <w:sz w:val="22"/>
            <w:szCs w:val="22"/>
          </w:rPr>
          <w:t>safety@viu.ca</w:t>
        </w:r>
      </w:hyperlink>
      <w:r w:rsidR="005B3147">
        <w:rPr>
          <w:sz w:val="22"/>
          <w:szCs w:val="22"/>
        </w:rPr>
        <w:t>.</w:t>
      </w:r>
    </w:p>
    <w:p w14:paraId="3901ABD9" w14:textId="6D627AD1" w:rsidR="005B3147" w:rsidRPr="00D22C93" w:rsidRDefault="003E5457" w:rsidP="001B62A2">
      <w:pPr>
        <w:rPr>
          <w:sz w:val="22"/>
          <w:szCs w:val="22"/>
        </w:rPr>
      </w:pPr>
      <w:r>
        <w:rPr>
          <w:sz w:val="22"/>
          <w:szCs w:val="22"/>
        </w:rPr>
        <w:lastRenderedPageBreak/>
        <w:t>VIU Empl</w:t>
      </w:r>
      <w:r w:rsidR="004F4F85">
        <w:rPr>
          <w:sz w:val="22"/>
          <w:szCs w:val="22"/>
        </w:rPr>
        <w:t xml:space="preserve">oyee First Aid Attendants will be responsible for ensuring that their first aid kits meet the current </w:t>
      </w:r>
      <w:proofErr w:type="spellStart"/>
      <w:r w:rsidR="004F4F85">
        <w:rPr>
          <w:sz w:val="22"/>
          <w:szCs w:val="22"/>
        </w:rPr>
        <w:t>WorkSafeBC</w:t>
      </w:r>
      <w:proofErr w:type="spellEnd"/>
      <w:r w:rsidR="004F4F85">
        <w:rPr>
          <w:sz w:val="22"/>
          <w:szCs w:val="22"/>
        </w:rPr>
        <w:t xml:space="preserve"> requirements. VIU employees will email </w:t>
      </w:r>
      <w:hyperlink r:id="rId17" w:history="1">
        <w:r w:rsidR="004F4F85" w:rsidRPr="00B53A91">
          <w:rPr>
            <w:rStyle w:val="Hyperlink"/>
            <w:sz w:val="22"/>
            <w:szCs w:val="22"/>
          </w:rPr>
          <w:t>safety@viu.ca</w:t>
        </w:r>
      </w:hyperlink>
      <w:r w:rsidR="004F4F85">
        <w:rPr>
          <w:sz w:val="22"/>
          <w:szCs w:val="22"/>
        </w:rPr>
        <w:t xml:space="preserve"> for restocking needs.</w:t>
      </w:r>
    </w:p>
    <w:p w14:paraId="56BC404F" w14:textId="1F6C73D0" w:rsidR="000E7F35" w:rsidRDefault="00B9627B" w:rsidP="000E7F35">
      <w:pPr>
        <w:pStyle w:val="Heading3"/>
        <w:rPr>
          <w:rFonts w:asciiTheme="minorHAnsi" w:hAnsiTheme="minorHAnsi" w:cstheme="minorHAnsi"/>
          <w:b/>
          <w:bCs/>
          <w:color w:val="auto"/>
        </w:rPr>
      </w:pPr>
      <w:bookmarkStart w:id="13" w:name="_Toc180662530"/>
      <w:r w:rsidRPr="00B9627B">
        <w:rPr>
          <w:rFonts w:asciiTheme="minorHAnsi" w:hAnsiTheme="minorHAnsi" w:cstheme="minorHAnsi"/>
          <w:b/>
          <w:bCs/>
          <w:color w:val="auto"/>
        </w:rPr>
        <w:t>Annual First Aid Drills</w:t>
      </w:r>
      <w:bookmarkEnd w:id="13"/>
    </w:p>
    <w:p w14:paraId="42A4E56E" w14:textId="5F0AF9C9" w:rsidR="00984FB2" w:rsidRDefault="00984FB2" w:rsidP="00984FB2">
      <w:pPr>
        <w:rPr>
          <w:sz w:val="22"/>
          <w:szCs w:val="22"/>
        </w:rPr>
      </w:pPr>
      <w:r>
        <w:rPr>
          <w:sz w:val="22"/>
          <w:szCs w:val="22"/>
        </w:rPr>
        <w:t xml:space="preserve">Health and Safety Services will organize, conduct and document </w:t>
      </w:r>
      <w:r w:rsidR="00644CB9">
        <w:rPr>
          <w:sz w:val="22"/>
          <w:szCs w:val="22"/>
        </w:rPr>
        <w:t xml:space="preserve">annual first aid drills. </w:t>
      </w:r>
      <w:r w:rsidR="00A16921">
        <w:rPr>
          <w:sz w:val="22"/>
          <w:szCs w:val="22"/>
        </w:rPr>
        <w:t xml:space="preserve">The drills will test the effectiveness of our procedures, </w:t>
      </w:r>
      <w:r w:rsidR="007E266F">
        <w:rPr>
          <w:sz w:val="22"/>
          <w:szCs w:val="22"/>
        </w:rPr>
        <w:t xml:space="preserve">help first aid attendants to understand their roles and responsibilities and </w:t>
      </w:r>
      <w:r w:rsidR="00F14067">
        <w:rPr>
          <w:sz w:val="22"/>
          <w:szCs w:val="22"/>
        </w:rPr>
        <w:t xml:space="preserve">provide an opportunity to identify and resolve any </w:t>
      </w:r>
      <w:r w:rsidR="0002496C">
        <w:rPr>
          <w:sz w:val="22"/>
          <w:szCs w:val="22"/>
        </w:rPr>
        <w:t xml:space="preserve">issues with our procedures. </w:t>
      </w:r>
      <w:r w:rsidR="00CF5485">
        <w:rPr>
          <w:sz w:val="22"/>
          <w:szCs w:val="22"/>
        </w:rPr>
        <w:t>The annual first aid drills will assess:</w:t>
      </w:r>
    </w:p>
    <w:p w14:paraId="0E2A86CE" w14:textId="3EA269DC" w:rsidR="00CF5485" w:rsidRDefault="00031F9B" w:rsidP="00CF5485">
      <w:pPr>
        <w:pStyle w:val="ListParagraph"/>
        <w:numPr>
          <w:ilvl w:val="0"/>
          <w:numId w:val="17"/>
        </w:numPr>
        <w:rPr>
          <w:sz w:val="22"/>
          <w:szCs w:val="22"/>
        </w:rPr>
      </w:pPr>
      <w:r>
        <w:rPr>
          <w:sz w:val="22"/>
          <w:szCs w:val="22"/>
        </w:rPr>
        <w:t>Workers access to equipment, supplies</w:t>
      </w:r>
      <w:r w:rsidR="00707C09">
        <w:rPr>
          <w:sz w:val="22"/>
          <w:szCs w:val="22"/>
        </w:rPr>
        <w:t>,</w:t>
      </w:r>
      <w:r>
        <w:rPr>
          <w:sz w:val="22"/>
          <w:szCs w:val="22"/>
        </w:rPr>
        <w:t xml:space="preserve"> and first aid facilities</w:t>
      </w:r>
    </w:p>
    <w:p w14:paraId="6915B72E" w14:textId="35C0886D" w:rsidR="00031F9B" w:rsidRDefault="00D24C49" w:rsidP="00CF5485">
      <w:pPr>
        <w:pStyle w:val="ListParagraph"/>
        <w:numPr>
          <w:ilvl w:val="0"/>
          <w:numId w:val="17"/>
        </w:numPr>
        <w:rPr>
          <w:sz w:val="22"/>
          <w:szCs w:val="22"/>
        </w:rPr>
      </w:pPr>
      <w:r>
        <w:rPr>
          <w:sz w:val="22"/>
          <w:szCs w:val="22"/>
        </w:rPr>
        <w:t>Workers familiarity with calling for first aid and the location of first aid equipment</w:t>
      </w:r>
      <w:r w:rsidR="004C1672">
        <w:rPr>
          <w:sz w:val="22"/>
          <w:szCs w:val="22"/>
        </w:rPr>
        <w:t xml:space="preserve"> on campus</w:t>
      </w:r>
    </w:p>
    <w:p w14:paraId="32CB0EC6" w14:textId="7BEC3AA8" w:rsidR="00D24C49" w:rsidRDefault="00D24C49" w:rsidP="00CF5485">
      <w:pPr>
        <w:pStyle w:val="ListParagraph"/>
        <w:numPr>
          <w:ilvl w:val="0"/>
          <w:numId w:val="17"/>
        </w:numPr>
        <w:rPr>
          <w:sz w:val="22"/>
          <w:szCs w:val="22"/>
        </w:rPr>
      </w:pPr>
      <w:r>
        <w:rPr>
          <w:sz w:val="22"/>
          <w:szCs w:val="22"/>
        </w:rPr>
        <w:t>How effectively a first aid attendant can be summoned</w:t>
      </w:r>
    </w:p>
    <w:p w14:paraId="0AD67112" w14:textId="27249CFB" w:rsidR="00D24C49" w:rsidRDefault="00FC340F" w:rsidP="00CF5485">
      <w:pPr>
        <w:pStyle w:val="ListParagraph"/>
        <w:numPr>
          <w:ilvl w:val="0"/>
          <w:numId w:val="17"/>
        </w:numPr>
        <w:rPr>
          <w:sz w:val="22"/>
          <w:szCs w:val="22"/>
        </w:rPr>
      </w:pPr>
      <w:r>
        <w:rPr>
          <w:sz w:val="22"/>
          <w:szCs w:val="22"/>
        </w:rPr>
        <w:t>A first aid attendant’s response to both m</w:t>
      </w:r>
      <w:r w:rsidR="00C37545">
        <w:rPr>
          <w:sz w:val="22"/>
          <w:szCs w:val="22"/>
        </w:rPr>
        <w:t>inor</w:t>
      </w:r>
      <w:r>
        <w:rPr>
          <w:sz w:val="22"/>
          <w:szCs w:val="22"/>
        </w:rPr>
        <w:t xml:space="preserve"> and serious injuries</w:t>
      </w:r>
    </w:p>
    <w:p w14:paraId="1E2337FE" w14:textId="1E6CA694" w:rsidR="00FC340F" w:rsidRDefault="00CD4FEF" w:rsidP="00CF5485">
      <w:pPr>
        <w:pStyle w:val="ListParagraph"/>
        <w:numPr>
          <w:ilvl w:val="0"/>
          <w:numId w:val="17"/>
        </w:numPr>
        <w:rPr>
          <w:sz w:val="22"/>
          <w:szCs w:val="22"/>
        </w:rPr>
      </w:pPr>
      <w:r>
        <w:rPr>
          <w:sz w:val="22"/>
          <w:szCs w:val="22"/>
        </w:rPr>
        <w:t xml:space="preserve">How </w:t>
      </w:r>
      <w:r w:rsidR="00707C09">
        <w:rPr>
          <w:sz w:val="22"/>
          <w:szCs w:val="22"/>
        </w:rPr>
        <w:t>effectively</w:t>
      </w:r>
      <w:r>
        <w:rPr>
          <w:sz w:val="22"/>
          <w:szCs w:val="22"/>
        </w:rPr>
        <w:t xml:space="preserve"> an injured worker can be accessed, and if there are any barriers in the workplace</w:t>
      </w:r>
    </w:p>
    <w:p w14:paraId="1EE73FCA" w14:textId="6122775C" w:rsidR="00CD4FEF" w:rsidRDefault="00CD4FEF" w:rsidP="00CF5485">
      <w:pPr>
        <w:pStyle w:val="ListParagraph"/>
        <w:numPr>
          <w:ilvl w:val="0"/>
          <w:numId w:val="17"/>
        </w:numPr>
        <w:rPr>
          <w:sz w:val="22"/>
          <w:szCs w:val="22"/>
        </w:rPr>
      </w:pPr>
      <w:r>
        <w:rPr>
          <w:sz w:val="22"/>
          <w:szCs w:val="22"/>
        </w:rPr>
        <w:t xml:space="preserve">How effectively </w:t>
      </w:r>
      <w:r w:rsidR="003C6557">
        <w:rPr>
          <w:sz w:val="22"/>
          <w:szCs w:val="22"/>
        </w:rPr>
        <w:t>an injured worker can be prepared and transported to an area accessible to BC Emergency Health Services</w:t>
      </w:r>
    </w:p>
    <w:p w14:paraId="62797B58" w14:textId="32C80734" w:rsidR="003C6557" w:rsidRPr="00D22C93" w:rsidRDefault="004D018F" w:rsidP="00D22C93">
      <w:pPr>
        <w:pStyle w:val="ListParagraph"/>
        <w:numPr>
          <w:ilvl w:val="0"/>
          <w:numId w:val="17"/>
        </w:numPr>
        <w:rPr>
          <w:sz w:val="22"/>
          <w:szCs w:val="22"/>
        </w:rPr>
      </w:pPr>
      <w:r>
        <w:rPr>
          <w:sz w:val="22"/>
          <w:szCs w:val="22"/>
        </w:rPr>
        <w:t>Whether first aid attendants are familiar with documentation and reporting</w:t>
      </w:r>
    </w:p>
    <w:p w14:paraId="59A7C3DE" w14:textId="77777777" w:rsidR="001E3750" w:rsidRPr="00EC6FD5" w:rsidRDefault="001E3750" w:rsidP="001E3750">
      <w:pPr>
        <w:spacing w:before="0" w:after="0" w:line="240" w:lineRule="auto"/>
        <w:rPr>
          <w:rFonts w:eastAsiaTheme="minorHAnsi" w:cs="Verdana"/>
          <w:color w:val="000000"/>
          <w:sz w:val="22"/>
          <w:szCs w:val="22"/>
          <w:lang w:val="en" w:bidi="ar-SA"/>
        </w:rPr>
      </w:pPr>
    </w:p>
    <w:p w14:paraId="3C9D8A9F" w14:textId="0B4C6B06" w:rsidR="00C768BB" w:rsidRPr="00A00E47" w:rsidRDefault="00C768BB" w:rsidP="00C768BB">
      <w:pPr>
        <w:pStyle w:val="Heading2"/>
        <w:spacing w:before="0" w:line="240" w:lineRule="auto"/>
        <w:rPr>
          <w:rFonts w:eastAsiaTheme="minorEastAsia"/>
        </w:rPr>
      </w:pPr>
      <w:bookmarkStart w:id="14" w:name="_Toc180662531"/>
      <w:r>
        <w:rPr>
          <w:rFonts w:eastAsiaTheme="minorEastAsia"/>
        </w:rPr>
        <w:t>8</w:t>
      </w:r>
      <w:r w:rsidRPr="007C67D8">
        <w:rPr>
          <w:rFonts w:eastAsiaTheme="minorEastAsia"/>
        </w:rPr>
        <w:t xml:space="preserve">. </w:t>
      </w:r>
      <w:r w:rsidR="001E3750">
        <w:rPr>
          <w:rFonts w:eastAsiaTheme="minorEastAsia"/>
        </w:rPr>
        <w:t>First AId Procedures</w:t>
      </w:r>
      <w:bookmarkEnd w:id="14"/>
    </w:p>
    <w:p w14:paraId="5F3FEB38" w14:textId="77777777" w:rsidR="00113C85" w:rsidRDefault="00113C85" w:rsidP="00113C85">
      <w:pPr>
        <w:spacing w:before="0" w:after="0" w:line="240" w:lineRule="auto"/>
        <w:rPr>
          <w:rFonts w:ascii="Arial" w:eastAsia="Times New Roman" w:hAnsi="Arial" w:cs="Arial"/>
          <w:sz w:val="11"/>
          <w:szCs w:val="11"/>
          <w:lang w:bidi="ar-SA"/>
        </w:rPr>
      </w:pPr>
    </w:p>
    <w:p w14:paraId="49264797" w14:textId="77777777" w:rsidR="000C063B" w:rsidRDefault="000C063B" w:rsidP="001E3750">
      <w:pPr>
        <w:spacing w:before="0" w:after="0" w:line="240" w:lineRule="auto"/>
        <w:rPr>
          <w:rFonts w:eastAsia="Times New Roman" w:cstheme="minorHAnsi"/>
          <w:sz w:val="22"/>
          <w:szCs w:val="22"/>
          <w:lang w:bidi="ar-SA"/>
        </w:rPr>
      </w:pPr>
    </w:p>
    <w:p w14:paraId="250566B1" w14:textId="24467BFB" w:rsidR="000B6C5F" w:rsidRDefault="00F9711C" w:rsidP="001E3750">
      <w:pPr>
        <w:spacing w:before="0" w:after="0" w:line="240" w:lineRule="auto"/>
        <w:rPr>
          <w:rFonts w:eastAsia="Times New Roman" w:cstheme="minorHAnsi"/>
          <w:color w:val="000000" w:themeColor="text1"/>
          <w:sz w:val="22"/>
          <w:szCs w:val="22"/>
          <w:lang w:bidi="ar-SA"/>
        </w:rPr>
      </w:pPr>
      <w:r>
        <w:rPr>
          <w:rFonts w:eastAsia="Times New Roman" w:cstheme="minorHAnsi"/>
          <w:b/>
          <w:bCs/>
          <w:sz w:val="28"/>
          <w:szCs w:val="28"/>
          <w:lang w:bidi="ar-SA"/>
        </w:rPr>
        <w:t>M</w:t>
      </w:r>
      <w:r w:rsidR="000B6C5F">
        <w:rPr>
          <w:rFonts w:eastAsia="Times New Roman" w:cstheme="minorHAnsi"/>
          <w:b/>
          <w:bCs/>
          <w:sz w:val="24"/>
          <w:szCs w:val="24"/>
          <w:lang w:bidi="ar-SA"/>
        </w:rPr>
        <w:t>edical Emergencies</w:t>
      </w:r>
    </w:p>
    <w:p w14:paraId="5EE57859" w14:textId="77777777" w:rsidR="00E81ECB" w:rsidRDefault="00E81ECB" w:rsidP="001E3750">
      <w:pPr>
        <w:spacing w:before="0" w:after="0" w:line="240" w:lineRule="auto"/>
        <w:rPr>
          <w:rFonts w:eastAsia="Times New Roman" w:cstheme="minorHAnsi"/>
          <w:b/>
          <w:bCs/>
          <w:sz w:val="28"/>
          <w:szCs w:val="28"/>
          <w:lang w:bidi="ar-SA"/>
        </w:rPr>
      </w:pPr>
    </w:p>
    <w:p w14:paraId="69CBBED2" w14:textId="13D52116" w:rsidR="000C063B" w:rsidRDefault="000C063B" w:rsidP="001E3750">
      <w:pPr>
        <w:spacing w:before="0" w:after="0" w:line="240" w:lineRule="auto"/>
        <w:rPr>
          <w:rFonts w:eastAsia="Times New Roman" w:cstheme="minorHAnsi"/>
          <w:color w:val="000000" w:themeColor="text1"/>
          <w:sz w:val="22"/>
          <w:szCs w:val="22"/>
          <w:lang w:bidi="ar-SA"/>
        </w:rPr>
      </w:pPr>
      <w:r w:rsidRPr="00D22C93">
        <w:rPr>
          <w:rFonts w:eastAsia="Times New Roman" w:cstheme="minorHAnsi"/>
          <w:color w:val="000000" w:themeColor="text1"/>
          <w:sz w:val="22"/>
          <w:szCs w:val="22"/>
          <w:lang w:bidi="ar-SA"/>
        </w:rPr>
        <w:t>For all medical emergencies, call 911</w:t>
      </w:r>
      <w:r w:rsidR="00E81ECB">
        <w:rPr>
          <w:rFonts w:eastAsia="Times New Roman" w:cstheme="minorHAnsi"/>
          <w:color w:val="000000" w:themeColor="text1"/>
          <w:sz w:val="22"/>
          <w:szCs w:val="22"/>
          <w:lang w:bidi="ar-SA"/>
        </w:rPr>
        <w:t xml:space="preserve">. </w:t>
      </w:r>
      <w:r w:rsidR="00997553">
        <w:rPr>
          <w:rFonts w:eastAsia="Times New Roman" w:cstheme="minorHAnsi"/>
          <w:color w:val="000000" w:themeColor="text1"/>
          <w:sz w:val="22"/>
          <w:szCs w:val="22"/>
          <w:lang w:bidi="ar-SA"/>
        </w:rPr>
        <w:t xml:space="preserve">Once you have contacted 911, please have someone nearby </w:t>
      </w:r>
      <w:r w:rsidR="001E0902">
        <w:rPr>
          <w:rFonts w:eastAsia="Times New Roman" w:cstheme="minorHAnsi"/>
          <w:color w:val="000000" w:themeColor="text1"/>
          <w:sz w:val="22"/>
          <w:szCs w:val="22"/>
          <w:lang w:bidi="ar-SA"/>
        </w:rPr>
        <w:t xml:space="preserve">call Campus Security at 250-740-6512 to report the incident. </w:t>
      </w:r>
    </w:p>
    <w:p w14:paraId="0DE9DA6F" w14:textId="77777777" w:rsidR="00E344C1" w:rsidRDefault="00E344C1" w:rsidP="001E3750">
      <w:pPr>
        <w:spacing w:before="0" w:after="0" w:line="240" w:lineRule="auto"/>
        <w:rPr>
          <w:rFonts w:eastAsia="Times New Roman" w:cstheme="minorHAnsi"/>
          <w:color w:val="000000" w:themeColor="text1"/>
          <w:sz w:val="22"/>
          <w:szCs w:val="22"/>
          <w:lang w:bidi="ar-SA"/>
        </w:rPr>
      </w:pPr>
    </w:p>
    <w:p w14:paraId="08964791" w14:textId="674B06E4" w:rsidR="00E344C1" w:rsidRDefault="005A2F52" w:rsidP="001E3750">
      <w:p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 xml:space="preserve">A medical emergency is a potentially life-threatening medical condition that requires immediate care. </w:t>
      </w:r>
      <w:r w:rsidR="00FC139F">
        <w:rPr>
          <w:rFonts w:eastAsia="Times New Roman" w:cstheme="minorHAnsi"/>
          <w:color w:val="000000" w:themeColor="text1"/>
          <w:sz w:val="22"/>
          <w:szCs w:val="22"/>
          <w:lang w:bidi="ar-SA"/>
        </w:rPr>
        <w:t>Examples of medical emergencies include:</w:t>
      </w:r>
    </w:p>
    <w:p w14:paraId="4C5EDD3C" w14:textId="29A4D5AD" w:rsidR="00FC139F" w:rsidRDefault="00FC139F"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Bleeding that won’t stop</w:t>
      </w:r>
    </w:p>
    <w:p w14:paraId="58C08706" w14:textId="48703F40" w:rsidR="00FC139F" w:rsidRDefault="00FC139F"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 xml:space="preserve">Respiratory problems or </w:t>
      </w:r>
      <w:proofErr w:type="spellStart"/>
      <w:r w:rsidR="00E02939">
        <w:rPr>
          <w:rFonts w:eastAsia="Times New Roman" w:cstheme="minorHAnsi"/>
          <w:color w:val="000000" w:themeColor="text1"/>
          <w:sz w:val="22"/>
          <w:szCs w:val="22"/>
          <w:lang w:bidi="ar-SA"/>
        </w:rPr>
        <w:t>laboured</w:t>
      </w:r>
      <w:proofErr w:type="spellEnd"/>
      <w:r w:rsidR="00E02939">
        <w:rPr>
          <w:rFonts w:eastAsia="Times New Roman" w:cstheme="minorHAnsi"/>
          <w:color w:val="000000" w:themeColor="text1"/>
          <w:sz w:val="22"/>
          <w:szCs w:val="22"/>
          <w:lang w:bidi="ar-SA"/>
        </w:rPr>
        <w:t xml:space="preserve"> breathing</w:t>
      </w:r>
    </w:p>
    <w:p w14:paraId="3DF817CF" w14:textId="083F4CE6" w:rsidR="00E02939" w:rsidRDefault="001D2CC4"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Sudden changes in mental status or capacity</w:t>
      </w:r>
    </w:p>
    <w:p w14:paraId="65D9DEA2" w14:textId="1BB5BC9A" w:rsidR="001D2CC4" w:rsidRDefault="001D2CC4"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Chest pain</w:t>
      </w:r>
    </w:p>
    <w:p w14:paraId="7CC052C0" w14:textId="6A7BF7D2" w:rsidR="001D2CC4" w:rsidRDefault="001D2CC4"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Unconsciousness</w:t>
      </w:r>
    </w:p>
    <w:p w14:paraId="43D908E3" w14:textId="075BA261" w:rsidR="001D2CC4" w:rsidRDefault="001D2CC4"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Fainting</w:t>
      </w:r>
    </w:p>
    <w:p w14:paraId="6BD5F2C8" w14:textId="7211A0B7" w:rsidR="001D2CC4" w:rsidRDefault="000B6C5F" w:rsidP="00FC139F">
      <w:pPr>
        <w:pStyle w:val="ListParagraph"/>
        <w:numPr>
          <w:ilvl w:val="0"/>
          <w:numId w:val="18"/>
        </w:numPr>
        <w:spacing w:before="0" w:after="0" w:line="240" w:lineRule="auto"/>
        <w:rPr>
          <w:rFonts w:eastAsia="Times New Roman" w:cstheme="minorHAnsi"/>
          <w:color w:val="000000" w:themeColor="text1"/>
          <w:sz w:val="22"/>
          <w:szCs w:val="22"/>
          <w:lang w:bidi="ar-SA"/>
        </w:rPr>
      </w:pPr>
      <w:r>
        <w:rPr>
          <w:rFonts w:eastAsia="Times New Roman" w:cstheme="minorHAnsi"/>
          <w:color w:val="000000" w:themeColor="text1"/>
          <w:sz w:val="22"/>
          <w:szCs w:val="22"/>
          <w:lang w:bidi="ar-SA"/>
        </w:rPr>
        <w:t>Injuries to the head or spine</w:t>
      </w:r>
    </w:p>
    <w:p w14:paraId="08407538" w14:textId="20E0C0FB" w:rsidR="001E0902" w:rsidRPr="00D22C93" w:rsidRDefault="000B6C5F" w:rsidP="00D22C93">
      <w:pPr>
        <w:pStyle w:val="ListParagraph"/>
        <w:numPr>
          <w:ilvl w:val="0"/>
          <w:numId w:val="18"/>
        </w:numPr>
        <w:spacing w:before="0" w:after="0" w:line="240" w:lineRule="auto"/>
        <w:rPr>
          <w:rFonts w:eastAsia="Times New Roman" w:cstheme="minorHAnsi"/>
          <w:sz w:val="22"/>
          <w:szCs w:val="22"/>
          <w:lang w:bidi="ar-SA"/>
        </w:rPr>
      </w:pPr>
      <w:r w:rsidRPr="000B6C5F">
        <w:rPr>
          <w:rFonts w:eastAsia="Times New Roman" w:cstheme="minorHAnsi"/>
          <w:color w:val="000000" w:themeColor="text1"/>
          <w:sz w:val="22"/>
          <w:szCs w:val="22"/>
          <w:lang w:bidi="ar-SA"/>
        </w:rPr>
        <w:t>Ingesting poisonous substance</w:t>
      </w:r>
    </w:p>
    <w:p w14:paraId="1842119D" w14:textId="3EFB4558" w:rsidR="000C063B" w:rsidRDefault="000C063B" w:rsidP="001E3750">
      <w:pPr>
        <w:spacing w:before="0" w:after="0" w:line="240" w:lineRule="auto"/>
        <w:rPr>
          <w:rFonts w:eastAsia="Times New Roman" w:cstheme="minorHAnsi"/>
          <w:b/>
          <w:bCs/>
          <w:sz w:val="28"/>
          <w:szCs w:val="28"/>
          <w:lang w:bidi="ar-SA"/>
        </w:rPr>
      </w:pPr>
    </w:p>
    <w:p w14:paraId="77253377" w14:textId="77777777" w:rsidR="00967E30" w:rsidRDefault="00967E30" w:rsidP="001E3750">
      <w:pPr>
        <w:spacing w:before="0" w:after="0" w:line="240" w:lineRule="auto"/>
        <w:rPr>
          <w:rFonts w:eastAsia="Times New Roman" w:cstheme="minorHAnsi"/>
          <w:b/>
          <w:bCs/>
          <w:sz w:val="28"/>
          <w:szCs w:val="28"/>
          <w:lang w:bidi="ar-SA"/>
        </w:rPr>
      </w:pPr>
    </w:p>
    <w:p w14:paraId="20C57FAF" w14:textId="43CEFF4E" w:rsidR="00F9711C" w:rsidRPr="002736CB" w:rsidRDefault="00F9711C" w:rsidP="001E3750">
      <w:pPr>
        <w:spacing w:before="0" w:after="0" w:line="240" w:lineRule="auto"/>
        <w:rPr>
          <w:rFonts w:eastAsia="Times New Roman" w:cstheme="minorHAnsi"/>
          <w:b/>
          <w:bCs/>
          <w:sz w:val="28"/>
          <w:szCs w:val="28"/>
          <w:lang w:bidi="ar-SA"/>
        </w:rPr>
      </w:pPr>
      <w:r w:rsidRPr="002736CB">
        <w:rPr>
          <w:rFonts w:eastAsia="Times New Roman" w:cstheme="minorHAnsi"/>
          <w:b/>
          <w:bCs/>
          <w:sz w:val="28"/>
          <w:szCs w:val="28"/>
          <w:lang w:bidi="ar-SA"/>
        </w:rPr>
        <w:lastRenderedPageBreak/>
        <w:t>S</w:t>
      </w:r>
      <w:r w:rsidR="000B6C5F">
        <w:rPr>
          <w:rFonts w:eastAsia="Times New Roman" w:cstheme="minorHAnsi"/>
          <w:b/>
          <w:bCs/>
          <w:sz w:val="24"/>
          <w:szCs w:val="24"/>
          <w:lang w:bidi="ar-SA"/>
        </w:rPr>
        <w:t>ummoning First Aid Services</w:t>
      </w:r>
    </w:p>
    <w:p w14:paraId="36A7EDC1" w14:textId="77777777" w:rsidR="00F9711C" w:rsidRDefault="00F9711C" w:rsidP="001E3750">
      <w:pPr>
        <w:spacing w:before="0" w:after="0" w:line="240" w:lineRule="auto"/>
        <w:rPr>
          <w:rFonts w:eastAsia="Times New Roman" w:cstheme="minorHAnsi"/>
          <w:b/>
          <w:bCs/>
          <w:sz w:val="22"/>
          <w:szCs w:val="22"/>
          <w:lang w:bidi="ar-SA"/>
        </w:rPr>
      </w:pPr>
    </w:p>
    <w:p w14:paraId="1810C1D5" w14:textId="1EECA6EF" w:rsidR="008827B0" w:rsidRDefault="001E3750" w:rsidP="001E3750">
      <w:pPr>
        <w:spacing w:before="0" w:after="0" w:line="240" w:lineRule="auto"/>
        <w:rPr>
          <w:rFonts w:eastAsia="Times New Roman" w:cstheme="minorHAnsi"/>
          <w:b/>
          <w:bCs/>
          <w:sz w:val="22"/>
          <w:szCs w:val="22"/>
          <w:lang w:bidi="ar-SA"/>
        </w:rPr>
      </w:pPr>
      <w:r w:rsidRPr="008827B0">
        <w:rPr>
          <w:rFonts w:eastAsia="Times New Roman" w:cstheme="minorHAnsi"/>
          <w:b/>
          <w:bCs/>
          <w:sz w:val="22"/>
          <w:szCs w:val="22"/>
          <w:lang w:bidi="ar-SA"/>
        </w:rPr>
        <w:t>Nanaimo Campus</w:t>
      </w:r>
      <w:r w:rsidR="008827B0" w:rsidRPr="008827B0">
        <w:rPr>
          <w:rFonts w:eastAsia="Times New Roman" w:cstheme="minorHAnsi"/>
          <w:b/>
          <w:bCs/>
          <w:sz w:val="22"/>
          <w:szCs w:val="22"/>
          <w:lang w:bidi="ar-SA"/>
        </w:rPr>
        <w:t>:</w:t>
      </w:r>
    </w:p>
    <w:p w14:paraId="566B4A9F" w14:textId="77777777" w:rsidR="008827B0" w:rsidRPr="008827B0" w:rsidRDefault="008827B0" w:rsidP="001E3750">
      <w:pPr>
        <w:spacing w:before="0" w:after="0" w:line="240" w:lineRule="auto"/>
        <w:rPr>
          <w:rFonts w:eastAsia="Times New Roman" w:cstheme="minorHAnsi"/>
          <w:b/>
          <w:bCs/>
          <w:sz w:val="22"/>
          <w:szCs w:val="22"/>
          <w:lang w:bidi="ar-SA"/>
        </w:rPr>
      </w:pPr>
    </w:p>
    <w:p w14:paraId="256CB708" w14:textId="0465CDF7" w:rsidR="00CD30E3" w:rsidRPr="00CD30E3" w:rsidRDefault="00CD30E3" w:rsidP="005E4659">
      <w:pPr>
        <w:pStyle w:val="ListParagraph"/>
        <w:numPr>
          <w:ilvl w:val="0"/>
          <w:numId w:val="8"/>
        </w:numPr>
        <w:spacing w:before="0" w:after="0" w:line="240" w:lineRule="auto"/>
        <w:rPr>
          <w:rFonts w:eastAsia="Times New Roman" w:cstheme="minorHAnsi"/>
          <w:sz w:val="22"/>
          <w:szCs w:val="22"/>
          <w:lang w:bidi="ar-SA"/>
        </w:rPr>
      </w:pPr>
      <w:r w:rsidRPr="00CD30E3">
        <w:rPr>
          <w:rFonts w:eastAsia="Times New Roman" w:cstheme="minorHAnsi"/>
          <w:sz w:val="22"/>
          <w:szCs w:val="22"/>
          <w:lang w:bidi="ar-SA"/>
        </w:rPr>
        <w:t>To advise of a medical emergency, after 911 is called:</w:t>
      </w:r>
    </w:p>
    <w:p w14:paraId="6E5D208D" w14:textId="3F97CF5E" w:rsidR="00CD30E3" w:rsidRPr="00D22C93" w:rsidRDefault="000B6C5F" w:rsidP="00D22C93">
      <w:pPr>
        <w:pStyle w:val="ListParagraph"/>
        <w:numPr>
          <w:ilvl w:val="0"/>
          <w:numId w:val="19"/>
        </w:numPr>
        <w:spacing w:before="0" w:after="0" w:line="240" w:lineRule="auto"/>
        <w:rPr>
          <w:rFonts w:eastAsia="Times New Roman" w:cstheme="minorHAnsi"/>
          <w:sz w:val="22"/>
          <w:szCs w:val="22"/>
          <w:lang w:bidi="ar-SA"/>
        </w:rPr>
      </w:pPr>
      <w:r w:rsidRPr="00D22C93">
        <w:rPr>
          <w:rFonts w:eastAsia="Times New Roman" w:cstheme="minorHAnsi"/>
          <w:sz w:val="22"/>
          <w:szCs w:val="22"/>
          <w:lang w:bidi="ar-SA"/>
        </w:rPr>
        <w:t>d</w:t>
      </w:r>
      <w:r w:rsidR="00CD30E3" w:rsidRPr="00D22C93">
        <w:rPr>
          <w:rFonts w:eastAsia="Times New Roman" w:cstheme="minorHAnsi"/>
          <w:sz w:val="22"/>
          <w:szCs w:val="22"/>
          <w:lang w:bidi="ar-SA"/>
        </w:rPr>
        <w:t xml:space="preserve">ial local 6512 from any internal VIU phone. </w:t>
      </w:r>
    </w:p>
    <w:p w14:paraId="05B6A9C0" w14:textId="7428AB97" w:rsidR="00CD30E3" w:rsidRPr="00D22C93" w:rsidRDefault="000B6C5F" w:rsidP="00D22C93">
      <w:pPr>
        <w:pStyle w:val="ListParagraph"/>
        <w:numPr>
          <w:ilvl w:val="0"/>
          <w:numId w:val="19"/>
        </w:numPr>
        <w:spacing w:before="0" w:after="0" w:line="240" w:lineRule="auto"/>
        <w:rPr>
          <w:rFonts w:eastAsia="Times New Roman" w:cstheme="minorHAnsi"/>
          <w:sz w:val="22"/>
          <w:szCs w:val="22"/>
          <w:lang w:bidi="ar-SA"/>
        </w:rPr>
      </w:pPr>
      <w:r w:rsidRPr="00D22C93">
        <w:rPr>
          <w:rFonts w:eastAsia="Times New Roman" w:cstheme="minorHAnsi"/>
          <w:sz w:val="22"/>
          <w:szCs w:val="22"/>
          <w:lang w:bidi="ar-SA"/>
        </w:rPr>
        <w:t>d</w:t>
      </w:r>
      <w:r w:rsidR="00CD30E3" w:rsidRPr="00D22C93">
        <w:rPr>
          <w:rFonts w:eastAsia="Times New Roman" w:cstheme="minorHAnsi"/>
          <w:sz w:val="22"/>
          <w:szCs w:val="22"/>
          <w:lang w:bidi="ar-SA"/>
        </w:rPr>
        <w:t>ial 1</w:t>
      </w:r>
      <w:r w:rsidRPr="00D22C93">
        <w:rPr>
          <w:rFonts w:eastAsia="Times New Roman" w:cstheme="minorHAnsi"/>
          <w:sz w:val="22"/>
          <w:szCs w:val="22"/>
          <w:lang w:bidi="ar-SA"/>
        </w:rPr>
        <w:t>-</w:t>
      </w:r>
      <w:r w:rsidR="00CD30E3" w:rsidRPr="00D22C93">
        <w:rPr>
          <w:rFonts w:eastAsia="Times New Roman" w:cstheme="minorHAnsi"/>
          <w:sz w:val="22"/>
          <w:szCs w:val="22"/>
          <w:lang w:bidi="ar-SA"/>
        </w:rPr>
        <w:t>250</w:t>
      </w:r>
      <w:r w:rsidRPr="00D22C93">
        <w:rPr>
          <w:rFonts w:eastAsia="Times New Roman" w:cstheme="minorHAnsi"/>
          <w:sz w:val="22"/>
          <w:szCs w:val="22"/>
          <w:lang w:bidi="ar-SA"/>
        </w:rPr>
        <w:t>-</w:t>
      </w:r>
      <w:r w:rsidR="00CD30E3" w:rsidRPr="00D22C93">
        <w:rPr>
          <w:rFonts w:eastAsia="Times New Roman" w:cstheme="minorHAnsi"/>
          <w:sz w:val="22"/>
          <w:szCs w:val="22"/>
          <w:lang w:bidi="ar-SA"/>
        </w:rPr>
        <w:t>740</w:t>
      </w:r>
      <w:r w:rsidRPr="00D22C93">
        <w:rPr>
          <w:rFonts w:eastAsia="Times New Roman" w:cstheme="minorHAnsi"/>
          <w:sz w:val="22"/>
          <w:szCs w:val="22"/>
          <w:lang w:bidi="ar-SA"/>
        </w:rPr>
        <w:t>-</w:t>
      </w:r>
      <w:r w:rsidR="00CD30E3" w:rsidRPr="00D22C93">
        <w:rPr>
          <w:rFonts w:eastAsia="Times New Roman" w:cstheme="minorHAnsi"/>
          <w:sz w:val="22"/>
          <w:szCs w:val="22"/>
          <w:lang w:bidi="ar-SA"/>
        </w:rPr>
        <w:t>6</w:t>
      </w:r>
      <w:r w:rsidR="00E65070" w:rsidRPr="00D22C93">
        <w:rPr>
          <w:rFonts w:eastAsia="Times New Roman" w:cstheme="minorHAnsi"/>
          <w:sz w:val="22"/>
          <w:szCs w:val="22"/>
          <w:lang w:bidi="ar-SA"/>
        </w:rPr>
        <w:t>512</w:t>
      </w:r>
      <w:r w:rsidR="00CD30E3" w:rsidRPr="00D22C93">
        <w:rPr>
          <w:rFonts w:eastAsia="Times New Roman" w:cstheme="minorHAnsi"/>
          <w:sz w:val="22"/>
          <w:szCs w:val="22"/>
          <w:lang w:bidi="ar-SA"/>
        </w:rPr>
        <w:t xml:space="preserve"> from a cell phone.</w:t>
      </w:r>
    </w:p>
    <w:p w14:paraId="5C4CB010" w14:textId="77777777" w:rsidR="00CD30E3" w:rsidRDefault="00CD30E3" w:rsidP="008827B0">
      <w:pPr>
        <w:spacing w:before="0" w:after="0" w:line="240" w:lineRule="auto"/>
        <w:rPr>
          <w:rFonts w:eastAsia="Times New Roman" w:cstheme="minorHAnsi"/>
          <w:sz w:val="22"/>
          <w:szCs w:val="22"/>
          <w:lang w:bidi="ar-SA"/>
        </w:rPr>
      </w:pPr>
    </w:p>
    <w:p w14:paraId="324FE840" w14:textId="43E2B9F9" w:rsidR="00CD30E3" w:rsidRPr="00CD30E3" w:rsidRDefault="00CD30E3" w:rsidP="005E4659">
      <w:pPr>
        <w:pStyle w:val="ListParagraph"/>
        <w:numPr>
          <w:ilvl w:val="0"/>
          <w:numId w:val="8"/>
        </w:numPr>
        <w:spacing w:before="0" w:after="0" w:line="240" w:lineRule="auto"/>
        <w:rPr>
          <w:rFonts w:eastAsia="Times New Roman" w:cstheme="minorHAnsi"/>
          <w:sz w:val="22"/>
          <w:szCs w:val="22"/>
          <w:lang w:bidi="ar-SA"/>
        </w:rPr>
      </w:pPr>
      <w:r w:rsidRPr="00CD30E3">
        <w:rPr>
          <w:rFonts w:eastAsia="Times New Roman" w:cstheme="minorHAnsi"/>
          <w:sz w:val="22"/>
          <w:szCs w:val="22"/>
          <w:lang w:bidi="ar-SA"/>
        </w:rPr>
        <w:t xml:space="preserve">For mobile first aid service: </w:t>
      </w:r>
    </w:p>
    <w:p w14:paraId="144E10A1" w14:textId="574BAD40" w:rsidR="00CD30E3" w:rsidRPr="00D22C93" w:rsidRDefault="000B6C5F" w:rsidP="00D22C93">
      <w:pPr>
        <w:pStyle w:val="ListParagraph"/>
        <w:numPr>
          <w:ilvl w:val="0"/>
          <w:numId w:val="19"/>
        </w:numPr>
        <w:spacing w:before="0" w:after="0" w:line="240" w:lineRule="auto"/>
        <w:rPr>
          <w:rFonts w:eastAsia="Times New Roman" w:cstheme="minorHAnsi"/>
          <w:sz w:val="22"/>
          <w:szCs w:val="22"/>
          <w:lang w:bidi="ar-SA"/>
        </w:rPr>
      </w:pPr>
      <w:r w:rsidRPr="00D22C93">
        <w:rPr>
          <w:rFonts w:eastAsia="Times New Roman" w:cstheme="minorHAnsi"/>
          <w:sz w:val="22"/>
          <w:szCs w:val="22"/>
          <w:lang w:bidi="ar-SA"/>
        </w:rPr>
        <w:t>d</w:t>
      </w:r>
      <w:r w:rsidR="008827B0" w:rsidRPr="00D22C93">
        <w:rPr>
          <w:rFonts w:eastAsia="Times New Roman" w:cstheme="minorHAnsi"/>
          <w:sz w:val="22"/>
          <w:szCs w:val="22"/>
          <w:lang w:bidi="ar-SA"/>
        </w:rPr>
        <w:t xml:space="preserve">ial local 6512 from any internal </w:t>
      </w:r>
      <w:r w:rsidR="00CD30E3" w:rsidRPr="00D22C93">
        <w:rPr>
          <w:rFonts w:eastAsia="Times New Roman" w:cstheme="minorHAnsi"/>
          <w:sz w:val="22"/>
          <w:szCs w:val="22"/>
          <w:lang w:bidi="ar-SA"/>
        </w:rPr>
        <w:t>VIU phone.</w:t>
      </w:r>
      <w:r w:rsidR="008827B0" w:rsidRPr="00D22C93">
        <w:rPr>
          <w:rFonts w:eastAsia="Times New Roman" w:cstheme="minorHAnsi"/>
          <w:sz w:val="22"/>
          <w:szCs w:val="22"/>
          <w:lang w:bidi="ar-SA"/>
        </w:rPr>
        <w:t xml:space="preserve"> </w:t>
      </w:r>
    </w:p>
    <w:p w14:paraId="4F74F4D4" w14:textId="511EFA53" w:rsidR="008827B0" w:rsidRPr="00D22C93" w:rsidRDefault="000B6C5F" w:rsidP="00D22C93">
      <w:pPr>
        <w:pStyle w:val="ListParagraph"/>
        <w:numPr>
          <w:ilvl w:val="0"/>
          <w:numId w:val="19"/>
        </w:numPr>
        <w:spacing w:before="0" w:after="0" w:line="240" w:lineRule="auto"/>
        <w:rPr>
          <w:rFonts w:eastAsia="Times New Roman" w:cstheme="minorHAnsi"/>
          <w:sz w:val="22"/>
          <w:szCs w:val="22"/>
          <w:lang w:bidi="ar-SA"/>
        </w:rPr>
      </w:pPr>
      <w:r w:rsidRPr="00D22C93">
        <w:rPr>
          <w:rFonts w:eastAsia="Times New Roman" w:cstheme="minorHAnsi"/>
          <w:sz w:val="22"/>
          <w:szCs w:val="22"/>
          <w:lang w:bidi="ar-SA"/>
        </w:rPr>
        <w:t>d</w:t>
      </w:r>
      <w:r w:rsidR="008827B0" w:rsidRPr="00D22C93">
        <w:rPr>
          <w:rFonts w:eastAsia="Times New Roman" w:cstheme="minorHAnsi"/>
          <w:sz w:val="22"/>
          <w:szCs w:val="22"/>
          <w:lang w:bidi="ar-SA"/>
        </w:rPr>
        <w:t>ial 1</w:t>
      </w:r>
      <w:r w:rsidRPr="00D22C93">
        <w:rPr>
          <w:rFonts w:eastAsia="Times New Roman" w:cstheme="minorHAnsi"/>
          <w:sz w:val="22"/>
          <w:szCs w:val="22"/>
          <w:lang w:bidi="ar-SA"/>
        </w:rPr>
        <w:t>-</w:t>
      </w:r>
      <w:r w:rsidR="008827B0" w:rsidRPr="00D22C93">
        <w:rPr>
          <w:rFonts w:eastAsia="Times New Roman" w:cstheme="minorHAnsi"/>
          <w:sz w:val="22"/>
          <w:szCs w:val="22"/>
          <w:lang w:bidi="ar-SA"/>
        </w:rPr>
        <w:t>250</w:t>
      </w:r>
      <w:r w:rsidRPr="00D22C93">
        <w:rPr>
          <w:rFonts w:eastAsia="Times New Roman" w:cstheme="minorHAnsi"/>
          <w:sz w:val="22"/>
          <w:szCs w:val="22"/>
          <w:lang w:bidi="ar-SA"/>
        </w:rPr>
        <w:t>-</w:t>
      </w:r>
      <w:r w:rsidR="008827B0" w:rsidRPr="00D22C93">
        <w:rPr>
          <w:rFonts w:eastAsia="Times New Roman" w:cstheme="minorHAnsi"/>
          <w:sz w:val="22"/>
          <w:szCs w:val="22"/>
          <w:lang w:bidi="ar-SA"/>
        </w:rPr>
        <w:t>740</w:t>
      </w:r>
      <w:r w:rsidRPr="00D22C93">
        <w:rPr>
          <w:rFonts w:eastAsia="Times New Roman" w:cstheme="minorHAnsi"/>
          <w:sz w:val="22"/>
          <w:szCs w:val="22"/>
          <w:lang w:bidi="ar-SA"/>
        </w:rPr>
        <w:t>-</w:t>
      </w:r>
      <w:r w:rsidR="008827B0" w:rsidRPr="00D22C93">
        <w:rPr>
          <w:rFonts w:eastAsia="Times New Roman" w:cstheme="minorHAnsi"/>
          <w:sz w:val="22"/>
          <w:szCs w:val="22"/>
          <w:lang w:bidi="ar-SA"/>
        </w:rPr>
        <w:t>6</w:t>
      </w:r>
      <w:r w:rsidR="00E65070" w:rsidRPr="00D22C93">
        <w:rPr>
          <w:rFonts w:eastAsia="Times New Roman" w:cstheme="minorHAnsi"/>
          <w:sz w:val="22"/>
          <w:szCs w:val="22"/>
          <w:lang w:bidi="ar-SA"/>
        </w:rPr>
        <w:t>512</w:t>
      </w:r>
      <w:r w:rsidR="008827B0" w:rsidRPr="00D22C93">
        <w:rPr>
          <w:rFonts w:eastAsia="Times New Roman" w:cstheme="minorHAnsi"/>
          <w:sz w:val="22"/>
          <w:szCs w:val="22"/>
          <w:lang w:bidi="ar-SA"/>
        </w:rPr>
        <w:t xml:space="preserve"> from </w:t>
      </w:r>
      <w:r w:rsidR="00CD30E3" w:rsidRPr="00D22C93">
        <w:rPr>
          <w:rFonts w:eastAsia="Times New Roman" w:cstheme="minorHAnsi"/>
          <w:sz w:val="22"/>
          <w:szCs w:val="22"/>
          <w:lang w:bidi="ar-SA"/>
        </w:rPr>
        <w:t xml:space="preserve">a </w:t>
      </w:r>
      <w:r w:rsidR="008827B0" w:rsidRPr="00D22C93">
        <w:rPr>
          <w:rFonts w:eastAsia="Times New Roman" w:cstheme="minorHAnsi"/>
          <w:sz w:val="22"/>
          <w:szCs w:val="22"/>
          <w:lang w:bidi="ar-SA"/>
        </w:rPr>
        <w:t>cell phone.</w:t>
      </w:r>
    </w:p>
    <w:p w14:paraId="5FB0186D" w14:textId="77777777" w:rsidR="00CD30E3" w:rsidRPr="008827B0" w:rsidRDefault="00CD30E3" w:rsidP="008827B0">
      <w:pPr>
        <w:spacing w:before="0" w:after="0" w:line="240" w:lineRule="auto"/>
        <w:rPr>
          <w:rFonts w:eastAsia="Times New Roman" w:cstheme="minorHAnsi"/>
          <w:sz w:val="22"/>
          <w:szCs w:val="22"/>
          <w:lang w:bidi="ar-SA"/>
        </w:rPr>
      </w:pPr>
    </w:p>
    <w:p w14:paraId="41A302DA" w14:textId="367D2B13" w:rsidR="00CD30E3" w:rsidRPr="00CD30E3" w:rsidRDefault="0017423B" w:rsidP="005E4659">
      <w:pPr>
        <w:pStyle w:val="ListParagraph"/>
        <w:numPr>
          <w:ilvl w:val="0"/>
          <w:numId w:val="8"/>
        </w:numPr>
        <w:spacing w:before="0" w:after="0" w:line="240" w:lineRule="auto"/>
        <w:rPr>
          <w:rFonts w:eastAsia="Times New Roman" w:cstheme="minorHAnsi"/>
          <w:sz w:val="22"/>
          <w:szCs w:val="22"/>
          <w:lang w:bidi="ar-SA"/>
        </w:rPr>
      </w:pPr>
      <w:r>
        <w:rPr>
          <w:rFonts w:eastAsia="Times New Roman" w:cstheme="minorHAnsi"/>
          <w:sz w:val="22"/>
          <w:szCs w:val="22"/>
          <w:lang w:bidi="ar-SA"/>
        </w:rPr>
        <w:t>Drop-in</w:t>
      </w:r>
      <w:r w:rsidR="008827B0" w:rsidRPr="00CD30E3">
        <w:rPr>
          <w:rFonts w:eastAsia="Times New Roman" w:cstheme="minorHAnsi"/>
          <w:sz w:val="22"/>
          <w:szCs w:val="22"/>
          <w:lang w:bidi="ar-SA"/>
        </w:rPr>
        <w:t xml:space="preserve"> First Aid </w:t>
      </w:r>
      <w:r w:rsidR="00CD30E3" w:rsidRPr="00CD30E3">
        <w:rPr>
          <w:rFonts w:eastAsia="Times New Roman" w:cstheme="minorHAnsi"/>
          <w:sz w:val="22"/>
          <w:szCs w:val="22"/>
          <w:lang w:bidi="ar-SA"/>
        </w:rPr>
        <w:t>S</w:t>
      </w:r>
      <w:r w:rsidR="008827B0" w:rsidRPr="00CD30E3">
        <w:rPr>
          <w:rFonts w:eastAsia="Times New Roman" w:cstheme="minorHAnsi"/>
          <w:sz w:val="22"/>
          <w:szCs w:val="22"/>
          <w:lang w:bidi="ar-SA"/>
        </w:rPr>
        <w:t>tations</w:t>
      </w:r>
      <w:r w:rsidR="00CD30E3" w:rsidRPr="00CD30E3">
        <w:rPr>
          <w:rFonts w:eastAsia="Times New Roman" w:cstheme="minorHAnsi"/>
          <w:sz w:val="22"/>
          <w:szCs w:val="22"/>
          <w:lang w:bidi="ar-SA"/>
        </w:rPr>
        <w:t>:</w:t>
      </w:r>
      <w:r w:rsidR="00CD30E3">
        <w:rPr>
          <w:rFonts w:eastAsia="Times New Roman" w:cstheme="minorHAnsi"/>
          <w:sz w:val="22"/>
          <w:szCs w:val="22"/>
          <w:lang w:bidi="ar-SA"/>
        </w:rPr>
        <w:t xml:space="preserve"> </w:t>
      </w:r>
      <w:r>
        <w:rPr>
          <w:rFonts w:eastAsia="Times New Roman" w:cstheme="minorHAnsi"/>
          <w:sz w:val="22"/>
          <w:szCs w:val="22"/>
          <w:lang w:bidi="ar-SA"/>
        </w:rPr>
        <w:t>A</w:t>
      </w:r>
      <w:r w:rsidR="008827B0" w:rsidRPr="00CD30E3">
        <w:rPr>
          <w:rFonts w:eastAsia="Times New Roman" w:cstheme="minorHAnsi"/>
          <w:sz w:val="22"/>
          <w:szCs w:val="22"/>
          <w:lang w:bidi="ar-SA"/>
        </w:rPr>
        <w:t>vailable for minor injuries during business hours.</w:t>
      </w:r>
    </w:p>
    <w:p w14:paraId="1BE52164" w14:textId="77777777" w:rsidR="00CD30E3" w:rsidRDefault="00CD30E3" w:rsidP="008827B0">
      <w:pPr>
        <w:spacing w:before="0" w:after="0" w:line="240" w:lineRule="auto"/>
        <w:rPr>
          <w:rFonts w:eastAsia="Times New Roman" w:cstheme="minorHAnsi"/>
          <w:sz w:val="22"/>
          <w:szCs w:val="22"/>
          <w:lang w:bidi="ar-SA"/>
        </w:rPr>
      </w:pPr>
    </w:p>
    <w:p w14:paraId="4920E471" w14:textId="3E521394" w:rsidR="00CD30E3" w:rsidRPr="00CD30E3" w:rsidRDefault="00CD30E3" w:rsidP="005E4659">
      <w:pPr>
        <w:pStyle w:val="ListParagraph"/>
        <w:numPr>
          <w:ilvl w:val="0"/>
          <w:numId w:val="9"/>
        </w:numPr>
        <w:spacing w:before="0" w:after="0" w:line="240" w:lineRule="auto"/>
        <w:rPr>
          <w:rFonts w:eastAsia="Times New Roman" w:cstheme="minorHAnsi"/>
          <w:sz w:val="22"/>
          <w:szCs w:val="22"/>
          <w:lang w:bidi="ar-SA"/>
        </w:rPr>
      </w:pPr>
      <w:r w:rsidRPr="00CD30E3">
        <w:rPr>
          <w:rFonts w:eastAsia="Times New Roman" w:cstheme="minorHAnsi"/>
          <w:sz w:val="22"/>
          <w:szCs w:val="22"/>
          <w:lang w:bidi="ar-SA"/>
        </w:rPr>
        <w:t xml:space="preserve">The </w:t>
      </w:r>
      <w:r w:rsidR="008827B0" w:rsidRPr="00CD30E3">
        <w:rPr>
          <w:rFonts w:eastAsia="Times New Roman" w:cstheme="minorHAnsi"/>
          <w:sz w:val="22"/>
          <w:szCs w:val="22"/>
          <w:lang w:bidi="ar-SA"/>
        </w:rPr>
        <w:t>gymnasium (Building 190)</w:t>
      </w:r>
    </w:p>
    <w:p w14:paraId="5FCBE8DE" w14:textId="465F01C2" w:rsidR="008827B0" w:rsidRPr="00CD30E3" w:rsidRDefault="00CD30E3" w:rsidP="005E4659">
      <w:pPr>
        <w:pStyle w:val="ListParagraph"/>
        <w:numPr>
          <w:ilvl w:val="0"/>
          <w:numId w:val="9"/>
        </w:numPr>
        <w:spacing w:before="0" w:after="0" w:line="240" w:lineRule="auto"/>
        <w:rPr>
          <w:rFonts w:eastAsia="Times New Roman" w:cstheme="minorHAnsi"/>
          <w:sz w:val="22"/>
          <w:szCs w:val="22"/>
          <w:lang w:bidi="ar-SA"/>
        </w:rPr>
      </w:pPr>
      <w:r>
        <w:rPr>
          <w:rFonts w:eastAsia="Times New Roman" w:cstheme="minorHAnsi"/>
          <w:sz w:val="22"/>
          <w:szCs w:val="22"/>
          <w:lang w:bidi="ar-SA"/>
        </w:rPr>
        <w:t xml:space="preserve">Campus </w:t>
      </w:r>
      <w:r w:rsidR="008827B0" w:rsidRPr="00CD30E3">
        <w:rPr>
          <w:rFonts w:eastAsia="Times New Roman" w:cstheme="minorHAnsi"/>
          <w:sz w:val="22"/>
          <w:szCs w:val="22"/>
          <w:lang w:bidi="ar-SA"/>
        </w:rPr>
        <w:t>Security Office (Building 315).</w:t>
      </w:r>
    </w:p>
    <w:p w14:paraId="3945F18B" w14:textId="77777777" w:rsidR="001E3750" w:rsidRDefault="001E3750" w:rsidP="001E3750">
      <w:pPr>
        <w:spacing w:before="0" w:after="0" w:line="240" w:lineRule="auto"/>
        <w:rPr>
          <w:rFonts w:eastAsia="Times New Roman" w:cstheme="minorHAnsi"/>
          <w:sz w:val="22"/>
          <w:szCs w:val="22"/>
          <w:lang w:bidi="ar-SA"/>
        </w:rPr>
      </w:pPr>
    </w:p>
    <w:p w14:paraId="54AAC92D" w14:textId="7D8D80C8" w:rsidR="001E3750" w:rsidRDefault="001E3750" w:rsidP="001E3750">
      <w:pPr>
        <w:spacing w:before="0" w:after="0" w:line="240" w:lineRule="auto"/>
        <w:rPr>
          <w:rFonts w:eastAsia="Times New Roman" w:cstheme="minorHAnsi"/>
          <w:b/>
          <w:bCs/>
          <w:sz w:val="22"/>
          <w:szCs w:val="22"/>
          <w:lang w:bidi="ar-SA"/>
        </w:rPr>
      </w:pPr>
      <w:r w:rsidRPr="008827B0">
        <w:rPr>
          <w:rFonts w:eastAsia="Times New Roman" w:cstheme="minorHAnsi"/>
          <w:b/>
          <w:bCs/>
          <w:sz w:val="22"/>
          <w:szCs w:val="22"/>
          <w:lang w:bidi="ar-SA"/>
        </w:rPr>
        <w:t>Cowichan Campus</w:t>
      </w:r>
      <w:r w:rsidR="008827B0">
        <w:rPr>
          <w:rFonts w:eastAsia="Times New Roman" w:cstheme="minorHAnsi"/>
          <w:b/>
          <w:bCs/>
          <w:sz w:val="22"/>
          <w:szCs w:val="22"/>
          <w:lang w:bidi="ar-SA"/>
        </w:rPr>
        <w:t>:</w:t>
      </w:r>
    </w:p>
    <w:p w14:paraId="0BDE7798" w14:textId="77777777" w:rsidR="000B6C5F" w:rsidRDefault="000B6C5F" w:rsidP="001E3750">
      <w:pPr>
        <w:spacing w:before="0" w:after="0" w:line="240" w:lineRule="auto"/>
        <w:rPr>
          <w:rFonts w:eastAsia="Times New Roman" w:cstheme="minorHAnsi"/>
          <w:b/>
          <w:bCs/>
          <w:sz w:val="22"/>
          <w:szCs w:val="22"/>
          <w:lang w:bidi="ar-SA"/>
        </w:rPr>
      </w:pPr>
    </w:p>
    <w:p w14:paraId="52D98C63" w14:textId="71DCE69A" w:rsidR="00CD30E3" w:rsidRPr="00E65070" w:rsidRDefault="00CD30E3" w:rsidP="005E4659">
      <w:pPr>
        <w:pStyle w:val="ListParagraph"/>
        <w:numPr>
          <w:ilvl w:val="0"/>
          <w:numId w:val="10"/>
        </w:numPr>
        <w:spacing w:before="0" w:after="0" w:line="240" w:lineRule="auto"/>
        <w:rPr>
          <w:rFonts w:eastAsia="Times New Roman" w:cstheme="minorHAnsi"/>
          <w:sz w:val="22"/>
          <w:szCs w:val="22"/>
          <w:lang w:bidi="ar-SA"/>
        </w:rPr>
      </w:pPr>
      <w:r w:rsidRPr="00E65070">
        <w:rPr>
          <w:rFonts w:eastAsia="Times New Roman" w:cstheme="minorHAnsi"/>
          <w:sz w:val="22"/>
          <w:szCs w:val="22"/>
          <w:lang w:bidi="ar-SA"/>
        </w:rPr>
        <w:t>To advise of a medical emergency, after 911 is called</w:t>
      </w:r>
      <w:r w:rsidR="00E65070" w:rsidRPr="00E65070">
        <w:rPr>
          <w:rFonts w:eastAsia="Times New Roman" w:cstheme="minorHAnsi"/>
          <w:sz w:val="22"/>
          <w:szCs w:val="22"/>
          <w:lang w:bidi="ar-SA"/>
        </w:rPr>
        <w:t xml:space="preserve">, </w:t>
      </w:r>
      <w:r w:rsidR="000B6C5F">
        <w:rPr>
          <w:rFonts w:eastAsia="Times New Roman" w:cstheme="minorHAnsi"/>
          <w:sz w:val="22"/>
          <w:szCs w:val="22"/>
          <w:lang w:bidi="ar-SA"/>
        </w:rPr>
        <w:t>d</w:t>
      </w:r>
      <w:r w:rsidRPr="00E65070">
        <w:rPr>
          <w:rFonts w:eastAsia="Times New Roman" w:cstheme="minorHAnsi"/>
          <w:sz w:val="22"/>
          <w:szCs w:val="22"/>
          <w:lang w:bidi="ar-SA"/>
        </w:rPr>
        <w:t>ial local 6</w:t>
      </w:r>
      <w:r w:rsidR="00E65070" w:rsidRPr="00E65070">
        <w:rPr>
          <w:rFonts w:eastAsia="Times New Roman" w:cstheme="minorHAnsi"/>
          <w:sz w:val="22"/>
          <w:szCs w:val="22"/>
          <w:lang w:bidi="ar-SA"/>
        </w:rPr>
        <w:t>600</w:t>
      </w:r>
      <w:r w:rsidRPr="00E65070">
        <w:rPr>
          <w:rFonts w:eastAsia="Times New Roman" w:cstheme="minorHAnsi"/>
          <w:sz w:val="22"/>
          <w:szCs w:val="22"/>
          <w:lang w:bidi="ar-SA"/>
        </w:rPr>
        <w:t xml:space="preserve"> from any internal VIU phone </w:t>
      </w:r>
      <w:r w:rsidR="00E65070">
        <w:rPr>
          <w:rFonts w:eastAsia="Times New Roman" w:cstheme="minorHAnsi"/>
          <w:sz w:val="22"/>
          <w:szCs w:val="22"/>
          <w:lang w:bidi="ar-SA"/>
        </w:rPr>
        <w:t>or call</w:t>
      </w:r>
      <w:r w:rsidR="00E65070" w:rsidRPr="00E65070">
        <w:rPr>
          <w:rFonts w:eastAsia="Times New Roman" w:cstheme="minorHAnsi"/>
          <w:sz w:val="22"/>
          <w:szCs w:val="22"/>
          <w:lang w:bidi="ar-SA"/>
        </w:rPr>
        <w:t xml:space="preserve"> </w:t>
      </w:r>
      <w:r w:rsidRPr="00E65070">
        <w:rPr>
          <w:rFonts w:eastAsia="Times New Roman" w:cstheme="minorHAnsi"/>
          <w:sz w:val="22"/>
          <w:szCs w:val="22"/>
          <w:lang w:bidi="ar-SA"/>
        </w:rPr>
        <w:t>1</w:t>
      </w:r>
      <w:r w:rsidR="000B6C5F">
        <w:rPr>
          <w:rFonts w:eastAsia="Times New Roman" w:cstheme="minorHAnsi"/>
          <w:sz w:val="22"/>
          <w:szCs w:val="22"/>
          <w:lang w:bidi="ar-SA"/>
        </w:rPr>
        <w:t>-</w:t>
      </w:r>
      <w:r w:rsidRPr="00E65070">
        <w:rPr>
          <w:rFonts w:eastAsia="Times New Roman" w:cstheme="minorHAnsi"/>
          <w:sz w:val="22"/>
          <w:szCs w:val="22"/>
          <w:lang w:bidi="ar-SA"/>
        </w:rPr>
        <w:t>250</w:t>
      </w:r>
      <w:r w:rsidR="000B6C5F">
        <w:rPr>
          <w:rFonts w:eastAsia="Times New Roman" w:cstheme="minorHAnsi"/>
          <w:sz w:val="22"/>
          <w:szCs w:val="22"/>
          <w:lang w:bidi="ar-SA"/>
        </w:rPr>
        <w:t>-</w:t>
      </w:r>
      <w:r w:rsidRPr="00E65070">
        <w:rPr>
          <w:rFonts w:eastAsia="Times New Roman" w:cstheme="minorHAnsi"/>
          <w:sz w:val="22"/>
          <w:szCs w:val="22"/>
          <w:lang w:bidi="ar-SA"/>
        </w:rPr>
        <w:t>740</w:t>
      </w:r>
      <w:r w:rsidR="000B6C5F">
        <w:rPr>
          <w:rFonts w:eastAsia="Times New Roman" w:cstheme="minorHAnsi"/>
          <w:sz w:val="22"/>
          <w:szCs w:val="22"/>
          <w:lang w:bidi="ar-SA"/>
        </w:rPr>
        <w:t>-</w:t>
      </w:r>
      <w:r w:rsidRPr="00E65070">
        <w:rPr>
          <w:rFonts w:eastAsia="Times New Roman" w:cstheme="minorHAnsi"/>
          <w:sz w:val="22"/>
          <w:szCs w:val="22"/>
          <w:lang w:bidi="ar-SA"/>
        </w:rPr>
        <w:t>6600 from a cell phone.</w:t>
      </w:r>
    </w:p>
    <w:p w14:paraId="4AAF07E1" w14:textId="77777777" w:rsidR="00CD30E3" w:rsidRDefault="00CD30E3" w:rsidP="00CD30E3">
      <w:pPr>
        <w:spacing w:before="0" w:after="0" w:line="240" w:lineRule="auto"/>
        <w:rPr>
          <w:rFonts w:eastAsia="Times New Roman" w:cstheme="minorHAnsi"/>
          <w:sz w:val="22"/>
          <w:szCs w:val="22"/>
          <w:lang w:bidi="ar-SA"/>
        </w:rPr>
      </w:pPr>
    </w:p>
    <w:p w14:paraId="3ADE22B2" w14:textId="22435A1B" w:rsidR="00CD30E3" w:rsidRPr="00CD30E3" w:rsidRDefault="00CD30E3" w:rsidP="005E4659">
      <w:pPr>
        <w:pStyle w:val="ListParagraph"/>
        <w:numPr>
          <w:ilvl w:val="0"/>
          <w:numId w:val="10"/>
        </w:numPr>
        <w:spacing w:before="0" w:after="0" w:line="240" w:lineRule="auto"/>
        <w:rPr>
          <w:rFonts w:eastAsia="Times New Roman" w:cstheme="minorHAnsi"/>
          <w:sz w:val="22"/>
          <w:szCs w:val="22"/>
          <w:lang w:bidi="ar-SA"/>
        </w:rPr>
      </w:pPr>
      <w:r w:rsidRPr="00CD30E3">
        <w:rPr>
          <w:rFonts w:eastAsia="Times New Roman" w:cstheme="minorHAnsi"/>
          <w:sz w:val="22"/>
          <w:szCs w:val="22"/>
          <w:lang w:bidi="ar-SA"/>
        </w:rPr>
        <w:t>For mobile first aid service</w:t>
      </w:r>
      <w:r w:rsidR="000B6C5F">
        <w:rPr>
          <w:rFonts w:eastAsia="Times New Roman" w:cstheme="minorHAnsi"/>
          <w:sz w:val="22"/>
          <w:szCs w:val="22"/>
          <w:lang w:bidi="ar-SA"/>
        </w:rPr>
        <w:t>s</w:t>
      </w:r>
      <w:r w:rsidRPr="00CD30E3">
        <w:rPr>
          <w:rFonts w:eastAsia="Times New Roman" w:cstheme="minorHAnsi"/>
          <w:sz w:val="22"/>
          <w:szCs w:val="22"/>
          <w:lang w:bidi="ar-SA"/>
        </w:rPr>
        <w:t xml:space="preserve">: </w:t>
      </w:r>
    </w:p>
    <w:p w14:paraId="1BAA879A" w14:textId="0DB81C3A" w:rsidR="00CD30E3" w:rsidRPr="00CD30E3" w:rsidRDefault="009B2FCE" w:rsidP="008827B0">
      <w:pPr>
        <w:spacing w:before="0" w:after="0" w:line="240" w:lineRule="auto"/>
        <w:rPr>
          <w:rFonts w:eastAsia="Times New Roman" w:cstheme="minorHAnsi"/>
          <w:sz w:val="22"/>
          <w:szCs w:val="22"/>
          <w:lang w:bidi="ar-SA"/>
        </w:rPr>
      </w:pPr>
      <w:r>
        <w:rPr>
          <w:rFonts w:eastAsia="Times New Roman" w:cstheme="minorHAnsi"/>
          <w:sz w:val="22"/>
          <w:szCs w:val="22"/>
          <w:lang w:bidi="ar-SA"/>
        </w:rPr>
        <w:t xml:space="preserve">      </w:t>
      </w:r>
      <w:r w:rsidR="0017423B">
        <w:rPr>
          <w:rFonts w:eastAsia="Times New Roman" w:cstheme="minorHAnsi"/>
          <w:sz w:val="22"/>
          <w:szCs w:val="22"/>
          <w:lang w:bidi="ar-SA"/>
        </w:rPr>
        <w:tab/>
      </w:r>
      <w:r>
        <w:rPr>
          <w:rFonts w:eastAsia="Times New Roman" w:cstheme="minorHAnsi"/>
          <w:sz w:val="22"/>
          <w:szCs w:val="22"/>
          <w:lang w:bidi="ar-SA"/>
        </w:rPr>
        <w:t xml:space="preserve"> -</w:t>
      </w:r>
      <w:r w:rsidR="00236568">
        <w:rPr>
          <w:rFonts w:eastAsia="Times New Roman" w:cstheme="minorHAnsi"/>
          <w:sz w:val="22"/>
          <w:szCs w:val="22"/>
          <w:lang w:bidi="ar-SA"/>
        </w:rPr>
        <w:t xml:space="preserve">      </w:t>
      </w:r>
      <w:r>
        <w:rPr>
          <w:rFonts w:eastAsia="Times New Roman" w:cstheme="minorHAnsi"/>
          <w:sz w:val="22"/>
          <w:szCs w:val="22"/>
          <w:lang w:bidi="ar-SA"/>
        </w:rPr>
        <w:t>d</w:t>
      </w:r>
      <w:r w:rsidR="008827B0" w:rsidRPr="00CD30E3">
        <w:rPr>
          <w:rFonts w:eastAsia="Times New Roman" w:cstheme="minorHAnsi"/>
          <w:sz w:val="22"/>
          <w:szCs w:val="22"/>
          <w:lang w:bidi="ar-SA"/>
        </w:rPr>
        <w:t>ial local 6600 from any</w:t>
      </w:r>
      <w:r w:rsidR="00CD30E3" w:rsidRPr="008827B0">
        <w:rPr>
          <w:rFonts w:eastAsia="Times New Roman" w:cstheme="minorHAnsi"/>
          <w:sz w:val="22"/>
          <w:szCs w:val="22"/>
          <w:lang w:bidi="ar-SA"/>
        </w:rPr>
        <w:t xml:space="preserve"> internal </w:t>
      </w:r>
      <w:r w:rsidR="00CD30E3">
        <w:rPr>
          <w:rFonts w:eastAsia="Times New Roman" w:cstheme="minorHAnsi"/>
          <w:sz w:val="22"/>
          <w:szCs w:val="22"/>
          <w:lang w:bidi="ar-SA"/>
        </w:rPr>
        <w:t xml:space="preserve">VIU </w:t>
      </w:r>
      <w:r w:rsidR="00CD30E3" w:rsidRPr="008827B0">
        <w:rPr>
          <w:rFonts w:eastAsia="Times New Roman" w:cstheme="minorHAnsi"/>
          <w:sz w:val="22"/>
          <w:szCs w:val="22"/>
          <w:lang w:bidi="ar-SA"/>
        </w:rPr>
        <w:t>phone</w:t>
      </w:r>
      <w:r>
        <w:rPr>
          <w:rFonts w:eastAsia="Times New Roman" w:cstheme="minorHAnsi"/>
          <w:sz w:val="22"/>
          <w:szCs w:val="22"/>
          <w:lang w:bidi="ar-SA"/>
        </w:rPr>
        <w:t>.</w:t>
      </w:r>
      <w:r w:rsidR="00CD30E3" w:rsidRPr="00CD30E3" w:rsidDel="00CD30E3">
        <w:rPr>
          <w:rFonts w:eastAsia="Times New Roman" w:cstheme="minorHAnsi"/>
          <w:sz w:val="22"/>
          <w:szCs w:val="22"/>
          <w:lang w:bidi="ar-SA"/>
        </w:rPr>
        <w:t xml:space="preserve"> </w:t>
      </w:r>
    </w:p>
    <w:p w14:paraId="362AB9B7" w14:textId="7094E73B" w:rsidR="008827B0" w:rsidRPr="00CD30E3" w:rsidRDefault="009B2FCE" w:rsidP="008827B0">
      <w:pPr>
        <w:spacing w:before="0" w:after="0" w:line="240" w:lineRule="auto"/>
        <w:rPr>
          <w:rFonts w:eastAsia="Times New Roman" w:cstheme="minorHAnsi"/>
          <w:sz w:val="22"/>
          <w:szCs w:val="22"/>
          <w:lang w:bidi="ar-SA"/>
        </w:rPr>
      </w:pPr>
      <w:r>
        <w:rPr>
          <w:rFonts w:eastAsia="Times New Roman" w:cstheme="minorHAnsi"/>
          <w:sz w:val="22"/>
          <w:szCs w:val="22"/>
          <w:lang w:bidi="ar-SA"/>
        </w:rPr>
        <w:t xml:space="preserve">   </w:t>
      </w:r>
      <w:r w:rsidR="0017423B">
        <w:rPr>
          <w:rFonts w:eastAsia="Times New Roman" w:cstheme="minorHAnsi"/>
          <w:sz w:val="22"/>
          <w:szCs w:val="22"/>
          <w:lang w:bidi="ar-SA"/>
        </w:rPr>
        <w:tab/>
      </w:r>
      <w:r>
        <w:rPr>
          <w:rFonts w:eastAsia="Times New Roman" w:cstheme="minorHAnsi"/>
          <w:sz w:val="22"/>
          <w:szCs w:val="22"/>
          <w:lang w:bidi="ar-SA"/>
        </w:rPr>
        <w:t xml:space="preserve"> -</w:t>
      </w:r>
      <w:r w:rsidR="00236568">
        <w:rPr>
          <w:rFonts w:eastAsia="Times New Roman" w:cstheme="minorHAnsi"/>
          <w:sz w:val="22"/>
          <w:szCs w:val="22"/>
          <w:lang w:bidi="ar-SA"/>
        </w:rPr>
        <w:t xml:space="preserve">      </w:t>
      </w:r>
      <w:r>
        <w:rPr>
          <w:rFonts w:eastAsia="Times New Roman" w:cstheme="minorHAnsi"/>
          <w:sz w:val="22"/>
          <w:szCs w:val="22"/>
          <w:lang w:bidi="ar-SA"/>
        </w:rPr>
        <w:t>d</w:t>
      </w:r>
      <w:r w:rsidR="008827B0" w:rsidRPr="00CD30E3">
        <w:rPr>
          <w:rFonts w:eastAsia="Times New Roman" w:cstheme="minorHAnsi"/>
          <w:sz w:val="22"/>
          <w:szCs w:val="22"/>
          <w:lang w:bidi="ar-SA"/>
        </w:rPr>
        <w:t>ial 1</w:t>
      </w:r>
      <w:r w:rsidR="00236568">
        <w:rPr>
          <w:rFonts w:eastAsia="Times New Roman" w:cstheme="minorHAnsi"/>
          <w:sz w:val="22"/>
          <w:szCs w:val="22"/>
          <w:lang w:bidi="ar-SA"/>
        </w:rPr>
        <w:t>-</w:t>
      </w:r>
      <w:r w:rsidR="008827B0" w:rsidRPr="00CD30E3">
        <w:rPr>
          <w:rFonts w:eastAsia="Times New Roman" w:cstheme="minorHAnsi"/>
          <w:sz w:val="22"/>
          <w:szCs w:val="22"/>
          <w:lang w:bidi="ar-SA"/>
        </w:rPr>
        <w:t>250</w:t>
      </w:r>
      <w:r w:rsidR="00236568">
        <w:rPr>
          <w:rFonts w:eastAsia="Times New Roman" w:cstheme="minorHAnsi"/>
          <w:sz w:val="22"/>
          <w:szCs w:val="22"/>
          <w:lang w:bidi="ar-SA"/>
        </w:rPr>
        <w:t>-</w:t>
      </w:r>
      <w:r w:rsidR="008827B0" w:rsidRPr="00CD30E3">
        <w:rPr>
          <w:rFonts w:eastAsia="Times New Roman" w:cstheme="minorHAnsi"/>
          <w:sz w:val="22"/>
          <w:szCs w:val="22"/>
          <w:lang w:bidi="ar-SA"/>
        </w:rPr>
        <w:t>740</w:t>
      </w:r>
      <w:r w:rsidR="00236568">
        <w:rPr>
          <w:rFonts w:eastAsia="Times New Roman" w:cstheme="minorHAnsi"/>
          <w:sz w:val="22"/>
          <w:szCs w:val="22"/>
          <w:lang w:bidi="ar-SA"/>
        </w:rPr>
        <w:t>-</w:t>
      </w:r>
      <w:r w:rsidR="008827B0" w:rsidRPr="00CD30E3">
        <w:rPr>
          <w:rFonts w:eastAsia="Times New Roman" w:cstheme="minorHAnsi"/>
          <w:sz w:val="22"/>
          <w:szCs w:val="22"/>
          <w:lang w:bidi="ar-SA"/>
        </w:rPr>
        <w:t xml:space="preserve">6600 from your cell phone. </w:t>
      </w:r>
    </w:p>
    <w:p w14:paraId="5853B2A4" w14:textId="77777777" w:rsidR="001E3750" w:rsidRDefault="001E3750" w:rsidP="001E3750">
      <w:pPr>
        <w:spacing w:before="0" w:after="0" w:line="240" w:lineRule="auto"/>
        <w:rPr>
          <w:rFonts w:eastAsia="Times New Roman" w:cstheme="minorHAnsi"/>
          <w:sz w:val="22"/>
          <w:szCs w:val="22"/>
          <w:lang w:bidi="ar-SA"/>
        </w:rPr>
      </w:pPr>
    </w:p>
    <w:p w14:paraId="70A531DA" w14:textId="4AA7D53C" w:rsidR="001E3750" w:rsidRDefault="000B6C5F" w:rsidP="000B6C5F">
      <w:pPr>
        <w:spacing w:before="0" w:after="0" w:line="240" w:lineRule="auto"/>
        <w:ind w:left="720" w:hanging="720"/>
        <w:rPr>
          <w:rFonts w:eastAsia="Times New Roman" w:cstheme="minorHAnsi"/>
          <w:b/>
          <w:bCs/>
          <w:sz w:val="22"/>
          <w:szCs w:val="22"/>
          <w:lang w:bidi="ar-SA"/>
        </w:rPr>
      </w:pPr>
      <w:proofErr w:type="spellStart"/>
      <w:r>
        <w:rPr>
          <w:rFonts w:eastAsia="Times New Roman" w:cstheme="minorHAnsi"/>
          <w:b/>
          <w:bCs/>
          <w:sz w:val="22"/>
          <w:szCs w:val="22"/>
          <w:lang w:bidi="ar-SA"/>
        </w:rPr>
        <w:t>T</w:t>
      </w:r>
      <w:r w:rsidR="00CD30E3" w:rsidRPr="00ED24D4">
        <w:rPr>
          <w:rFonts w:eastAsia="Times New Roman" w:cstheme="minorHAnsi"/>
          <w:b/>
          <w:bCs/>
          <w:sz w:val="22"/>
          <w:szCs w:val="22"/>
          <w:lang w:bidi="ar-SA"/>
        </w:rPr>
        <w:t>iwšɛmawtxʷ</w:t>
      </w:r>
      <w:proofErr w:type="spellEnd"/>
      <w:r w:rsidR="00CD30E3" w:rsidRPr="00ED24D4">
        <w:rPr>
          <w:rFonts w:eastAsia="Times New Roman" w:cstheme="minorHAnsi"/>
          <w:b/>
          <w:bCs/>
          <w:sz w:val="22"/>
          <w:szCs w:val="22"/>
          <w:lang w:bidi="ar-SA"/>
        </w:rPr>
        <w:t xml:space="preserve"> (Powell River):</w:t>
      </w:r>
    </w:p>
    <w:p w14:paraId="66C50636" w14:textId="77777777" w:rsidR="00236568" w:rsidRPr="00ED24D4" w:rsidRDefault="00236568" w:rsidP="00D22C93">
      <w:pPr>
        <w:spacing w:before="0" w:after="0" w:line="240" w:lineRule="auto"/>
        <w:ind w:left="720" w:hanging="720"/>
        <w:rPr>
          <w:rFonts w:eastAsia="Times New Roman" w:cstheme="minorHAnsi"/>
          <w:b/>
          <w:bCs/>
          <w:sz w:val="22"/>
          <w:szCs w:val="22"/>
          <w:lang w:bidi="ar-SA"/>
        </w:rPr>
      </w:pPr>
    </w:p>
    <w:p w14:paraId="7539B7FD" w14:textId="20A99B07" w:rsidR="001E3750" w:rsidRPr="00E65070" w:rsidRDefault="00CD30E3" w:rsidP="005E4659">
      <w:pPr>
        <w:pStyle w:val="ListParagraph"/>
        <w:numPr>
          <w:ilvl w:val="0"/>
          <w:numId w:val="11"/>
        </w:numPr>
        <w:spacing w:before="0" w:after="0" w:line="240" w:lineRule="auto"/>
        <w:rPr>
          <w:rFonts w:eastAsia="Times New Roman" w:cstheme="minorHAnsi"/>
          <w:sz w:val="22"/>
          <w:szCs w:val="22"/>
          <w:lang w:bidi="ar-SA"/>
        </w:rPr>
      </w:pPr>
      <w:r w:rsidRPr="00E65070">
        <w:rPr>
          <w:rFonts w:eastAsia="Times New Roman" w:cstheme="minorHAnsi"/>
          <w:sz w:val="22"/>
          <w:szCs w:val="22"/>
          <w:lang w:bidi="ar-SA"/>
        </w:rPr>
        <w:t>To advise of a medical emergency, after 911 is called</w:t>
      </w:r>
      <w:r w:rsidR="00E65070" w:rsidRPr="006D03FF">
        <w:rPr>
          <w:rFonts w:eastAsia="Times New Roman" w:cstheme="minorHAnsi"/>
          <w:sz w:val="22"/>
          <w:szCs w:val="22"/>
          <w:lang w:bidi="ar-SA"/>
        </w:rPr>
        <w:t xml:space="preserve">, </w:t>
      </w:r>
      <w:r w:rsidR="00E65070">
        <w:rPr>
          <w:rFonts w:eastAsia="Times New Roman" w:cstheme="minorHAnsi"/>
          <w:sz w:val="22"/>
          <w:szCs w:val="22"/>
          <w:lang w:bidi="ar-SA"/>
        </w:rPr>
        <w:t>call</w:t>
      </w:r>
      <w:r w:rsidR="00E65070" w:rsidRPr="00E65070">
        <w:rPr>
          <w:rFonts w:eastAsia="Times New Roman" w:cstheme="minorHAnsi"/>
          <w:sz w:val="22"/>
          <w:szCs w:val="22"/>
          <w:lang w:bidi="ar-SA"/>
        </w:rPr>
        <w:t xml:space="preserve"> </w:t>
      </w:r>
      <w:r w:rsidRPr="00E65070">
        <w:rPr>
          <w:rFonts w:eastAsia="Times New Roman" w:cstheme="minorHAnsi"/>
          <w:sz w:val="22"/>
          <w:szCs w:val="22"/>
          <w:lang w:bidi="ar-SA"/>
        </w:rPr>
        <w:t>604</w:t>
      </w:r>
      <w:r w:rsidR="00236568">
        <w:rPr>
          <w:rFonts w:eastAsia="Times New Roman" w:cstheme="minorHAnsi"/>
          <w:sz w:val="22"/>
          <w:szCs w:val="22"/>
          <w:lang w:bidi="ar-SA"/>
        </w:rPr>
        <w:t>-</w:t>
      </w:r>
      <w:r w:rsidRPr="00E65070">
        <w:rPr>
          <w:rFonts w:eastAsia="Times New Roman" w:cstheme="minorHAnsi"/>
          <w:sz w:val="22"/>
          <w:szCs w:val="22"/>
          <w:lang w:bidi="ar-SA"/>
        </w:rPr>
        <w:t>485</w:t>
      </w:r>
      <w:r w:rsidR="00236568">
        <w:rPr>
          <w:rFonts w:eastAsia="Times New Roman" w:cstheme="minorHAnsi"/>
          <w:sz w:val="22"/>
          <w:szCs w:val="22"/>
          <w:lang w:bidi="ar-SA"/>
        </w:rPr>
        <w:t>-</w:t>
      </w:r>
      <w:r w:rsidRPr="00E65070">
        <w:rPr>
          <w:rFonts w:eastAsia="Times New Roman" w:cstheme="minorHAnsi"/>
          <w:sz w:val="22"/>
          <w:szCs w:val="22"/>
          <w:lang w:bidi="ar-SA"/>
        </w:rPr>
        <w:t>2878 to report the incident to VIU</w:t>
      </w:r>
      <w:r w:rsidR="00236568">
        <w:rPr>
          <w:rFonts w:eastAsia="Times New Roman" w:cstheme="minorHAnsi"/>
          <w:sz w:val="22"/>
          <w:szCs w:val="22"/>
          <w:lang w:bidi="ar-SA"/>
        </w:rPr>
        <w:t>.</w:t>
      </w:r>
    </w:p>
    <w:p w14:paraId="50497087" w14:textId="7D98A84B" w:rsidR="00CD30E3" w:rsidRDefault="00CD30E3" w:rsidP="005E4659">
      <w:pPr>
        <w:pStyle w:val="ListParagraph"/>
        <w:numPr>
          <w:ilvl w:val="0"/>
          <w:numId w:val="11"/>
        </w:numPr>
        <w:spacing w:before="0" w:after="0" w:line="240" w:lineRule="auto"/>
        <w:rPr>
          <w:rFonts w:eastAsia="Times New Roman" w:cstheme="minorHAnsi"/>
          <w:sz w:val="22"/>
          <w:szCs w:val="22"/>
          <w:lang w:bidi="ar-SA"/>
        </w:rPr>
      </w:pPr>
      <w:r>
        <w:rPr>
          <w:rFonts w:eastAsia="Times New Roman" w:cstheme="minorHAnsi"/>
          <w:sz w:val="22"/>
          <w:szCs w:val="22"/>
          <w:lang w:bidi="ar-SA"/>
        </w:rPr>
        <w:t>For first aid service, call 604</w:t>
      </w:r>
      <w:r w:rsidR="00236568">
        <w:rPr>
          <w:rFonts w:eastAsia="Times New Roman" w:cstheme="minorHAnsi"/>
          <w:sz w:val="22"/>
          <w:szCs w:val="22"/>
          <w:lang w:bidi="ar-SA"/>
        </w:rPr>
        <w:t>-</w:t>
      </w:r>
      <w:r>
        <w:rPr>
          <w:rFonts w:eastAsia="Times New Roman" w:cstheme="minorHAnsi"/>
          <w:sz w:val="22"/>
          <w:szCs w:val="22"/>
          <w:lang w:bidi="ar-SA"/>
        </w:rPr>
        <w:t>485</w:t>
      </w:r>
      <w:r w:rsidR="00236568">
        <w:rPr>
          <w:rFonts w:eastAsia="Times New Roman" w:cstheme="minorHAnsi"/>
          <w:sz w:val="22"/>
          <w:szCs w:val="22"/>
          <w:lang w:bidi="ar-SA"/>
        </w:rPr>
        <w:t>-</w:t>
      </w:r>
      <w:r>
        <w:rPr>
          <w:rFonts w:eastAsia="Times New Roman" w:cstheme="minorHAnsi"/>
          <w:sz w:val="22"/>
          <w:szCs w:val="22"/>
          <w:lang w:bidi="ar-SA"/>
        </w:rPr>
        <w:t>2878</w:t>
      </w:r>
    </w:p>
    <w:p w14:paraId="29B0AB2E" w14:textId="77777777" w:rsidR="00CD30E3" w:rsidRPr="00ED24D4" w:rsidRDefault="00CD30E3" w:rsidP="00CD30E3">
      <w:pPr>
        <w:spacing w:before="0" w:after="0" w:line="240" w:lineRule="auto"/>
        <w:rPr>
          <w:rFonts w:eastAsia="Times New Roman" w:cstheme="minorHAnsi"/>
          <w:sz w:val="22"/>
          <w:szCs w:val="22"/>
          <w:lang w:bidi="ar-SA"/>
        </w:rPr>
      </w:pPr>
    </w:p>
    <w:p w14:paraId="370DB933" w14:textId="61AFF1BD" w:rsidR="001E3750" w:rsidRDefault="001E3750" w:rsidP="001E3750">
      <w:pPr>
        <w:spacing w:before="0" w:after="0" w:line="240" w:lineRule="auto"/>
        <w:rPr>
          <w:rFonts w:eastAsia="Times New Roman" w:cstheme="minorHAnsi"/>
          <w:b/>
          <w:bCs/>
          <w:sz w:val="22"/>
          <w:szCs w:val="22"/>
          <w:lang w:bidi="ar-SA"/>
        </w:rPr>
      </w:pPr>
      <w:r w:rsidRPr="00ED24D4">
        <w:rPr>
          <w:rFonts w:eastAsia="Times New Roman" w:cstheme="minorHAnsi"/>
          <w:b/>
          <w:bCs/>
          <w:sz w:val="22"/>
          <w:szCs w:val="22"/>
          <w:lang w:bidi="ar-SA"/>
        </w:rPr>
        <w:t>Deep Bay</w:t>
      </w:r>
      <w:r w:rsidR="00CD30E3">
        <w:rPr>
          <w:rFonts w:eastAsia="Times New Roman" w:cstheme="minorHAnsi"/>
          <w:b/>
          <w:bCs/>
          <w:sz w:val="22"/>
          <w:szCs w:val="22"/>
          <w:lang w:bidi="ar-SA"/>
        </w:rPr>
        <w:t>:</w:t>
      </w:r>
    </w:p>
    <w:p w14:paraId="2C05029B" w14:textId="77777777" w:rsidR="00236568" w:rsidRDefault="00236568" w:rsidP="001E3750">
      <w:pPr>
        <w:spacing w:before="0" w:after="0" w:line="240" w:lineRule="auto"/>
        <w:rPr>
          <w:rFonts w:eastAsia="Times New Roman" w:cstheme="minorHAnsi"/>
          <w:b/>
          <w:bCs/>
          <w:sz w:val="22"/>
          <w:szCs w:val="22"/>
          <w:lang w:bidi="ar-SA"/>
        </w:rPr>
      </w:pPr>
    </w:p>
    <w:p w14:paraId="78395AC2" w14:textId="4CEDB51F" w:rsidR="00CD30E3" w:rsidRPr="00E65070" w:rsidRDefault="00ED24D4" w:rsidP="005E4659">
      <w:pPr>
        <w:pStyle w:val="ListParagraph"/>
        <w:numPr>
          <w:ilvl w:val="0"/>
          <w:numId w:val="12"/>
        </w:numPr>
        <w:spacing w:before="0" w:after="0" w:line="240" w:lineRule="auto"/>
        <w:rPr>
          <w:rFonts w:eastAsia="Times New Roman" w:cstheme="minorHAnsi"/>
          <w:sz w:val="22"/>
          <w:szCs w:val="22"/>
          <w:lang w:bidi="ar-SA"/>
        </w:rPr>
      </w:pPr>
      <w:r w:rsidRPr="00E65070">
        <w:rPr>
          <w:rFonts w:eastAsia="Times New Roman" w:cstheme="minorHAnsi"/>
          <w:sz w:val="22"/>
          <w:szCs w:val="22"/>
          <w:lang w:bidi="ar-SA"/>
        </w:rPr>
        <w:t>To advise of a medical emergency, after 911 is called</w:t>
      </w:r>
      <w:r w:rsidR="00E65070" w:rsidRPr="006D03FF">
        <w:rPr>
          <w:rFonts w:eastAsia="Times New Roman" w:cstheme="minorHAnsi"/>
          <w:sz w:val="22"/>
          <w:szCs w:val="22"/>
          <w:lang w:bidi="ar-SA"/>
        </w:rPr>
        <w:t xml:space="preserve">, </w:t>
      </w:r>
      <w:r w:rsidR="00E65070">
        <w:rPr>
          <w:rFonts w:eastAsia="Times New Roman" w:cstheme="minorHAnsi"/>
          <w:sz w:val="22"/>
          <w:szCs w:val="22"/>
          <w:lang w:bidi="ar-SA"/>
        </w:rPr>
        <w:t>i</w:t>
      </w:r>
      <w:r w:rsidRPr="00E65070">
        <w:rPr>
          <w:rFonts w:eastAsia="Times New Roman" w:cstheme="minorHAnsi"/>
          <w:sz w:val="22"/>
          <w:szCs w:val="22"/>
          <w:lang w:bidi="ar-SA"/>
        </w:rPr>
        <w:t>nform any VIU employee.</w:t>
      </w:r>
    </w:p>
    <w:p w14:paraId="5FC5C2A3" w14:textId="201CF808" w:rsidR="00ED24D4" w:rsidRPr="00ED24D4" w:rsidRDefault="00ED24D4" w:rsidP="005E4659">
      <w:pPr>
        <w:pStyle w:val="ListParagraph"/>
        <w:numPr>
          <w:ilvl w:val="0"/>
          <w:numId w:val="12"/>
        </w:numPr>
        <w:spacing w:before="0" w:after="0" w:line="240" w:lineRule="auto"/>
        <w:rPr>
          <w:rFonts w:eastAsia="Times New Roman" w:cstheme="minorHAnsi"/>
          <w:sz w:val="22"/>
          <w:szCs w:val="22"/>
          <w:lang w:bidi="ar-SA"/>
        </w:rPr>
      </w:pPr>
      <w:r w:rsidRPr="00ED24D4">
        <w:rPr>
          <w:rFonts w:eastAsia="Times New Roman" w:cstheme="minorHAnsi"/>
          <w:sz w:val="22"/>
          <w:szCs w:val="22"/>
          <w:lang w:bidi="ar-SA"/>
        </w:rPr>
        <w:t>For first aid service, inform any VIU employee that is available.</w:t>
      </w:r>
    </w:p>
    <w:p w14:paraId="239F5DEF" w14:textId="77777777" w:rsidR="001E3750" w:rsidRDefault="001E3750" w:rsidP="001E3750">
      <w:pPr>
        <w:spacing w:before="0" w:after="0" w:line="240" w:lineRule="auto"/>
        <w:rPr>
          <w:rFonts w:eastAsia="Times New Roman" w:cstheme="minorHAnsi"/>
          <w:sz w:val="22"/>
          <w:szCs w:val="22"/>
          <w:lang w:bidi="ar-SA"/>
        </w:rPr>
      </w:pPr>
    </w:p>
    <w:p w14:paraId="3E689809" w14:textId="2616DD5D" w:rsidR="001E3750" w:rsidRDefault="001E3750" w:rsidP="001E3750">
      <w:pPr>
        <w:spacing w:before="0" w:after="0" w:line="240" w:lineRule="auto"/>
        <w:rPr>
          <w:rFonts w:eastAsia="Times New Roman" w:cstheme="minorHAnsi"/>
          <w:b/>
          <w:bCs/>
          <w:sz w:val="22"/>
          <w:szCs w:val="22"/>
          <w:lang w:bidi="ar-SA"/>
        </w:rPr>
      </w:pPr>
      <w:r w:rsidRPr="00ED24D4">
        <w:rPr>
          <w:rFonts w:eastAsia="Times New Roman" w:cstheme="minorHAnsi"/>
          <w:b/>
          <w:bCs/>
          <w:sz w:val="22"/>
          <w:szCs w:val="22"/>
          <w:lang w:bidi="ar-SA"/>
        </w:rPr>
        <w:t>Milner Gardens</w:t>
      </w:r>
      <w:r w:rsidR="003A13A5">
        <w:rPr>
          <w:rFonts w:eastAsia="Times New Roman" w:cstheme="minorHAnsi"/>
          <w:b/>
          <w:bCs/>
          <w:sz w:val="22"/>
          <w:szCs w:val="22"/>
          <w:lang w:bidi="ar-SA"/>
        </w:rPr>
        <w:t>:</w:t>
      </w:r>
    </w:p>
    <w:p w14:paraId="6BBEB799" w14:textId="77777777" w:rsidR="00236568" w:rsidRDefault="00236568" w:rsidP="001E3750">
      <w:pPr>
        <w:spacing w:before="0" w:after="0" w:line="240" w:lineRule="auto"/>
        <w:rPr>
          <w:rFonts w:eastAsia="Times New Roman" w:cstheme="minorHAnsi"/>
          <w:b/>
          <w:bCs/>
          <w:sz w:val="22"/>
          <w:szCs w:val="22"/>
          <w:lang w:bidi="ar-SA"/>
        </w:rPr>
      </w:pPr>
    </w:p>
    <w:p w14:paraId="7582F0A5" w14:textId="4674E9E8" w:rsidR="00E65070" w:rsidRPr="00D22C93" w:rsidRDefault="00E65070" w:rsidP="009E58EA">
      <w:pPr>
        <w:pStyle w:val="ListParagraph"/>
        <w:numPr>
          <w:ilvl w:val="0"/>
          <w:numId w:val="15"/>
        </w:numPr>
        <w:spacing w:before="0" w:after="0" w:line="240" w:lineRule="auto"/>
        <w:rPr>
          <w:rFonts w:eastAsia="Times New Roman" w:cstheme="minorHAnsi"/>
          <w:sz w:val="22"/>
          <w:szCs w:val="22"/>
          <w:lang w:bidi="ar-SA"/>
        </w:rPr>
      </w:pPr>
      <w:r w:rsidRPr="00D22C93">
        <w:rPr>
          <w:rFonts w:eastAsia="Times New Roman" w:cstheme="minorHAnsi"/>
          <w:sz w:val="22"/>
          <w:szCs w:val="22"/>
          <w:lang w:bidi="ar-SA"/>
        </w:rPr>
        <w:t>To advise of a medical emergency, after 911 is called, inform any VIU employee.</w:t>
      </w:r>
    </w:p>
    <w:p w14:paraId="354010BF" w14:textId="62E54001" w:rsidR="00ED24D4" w:rsidRPr="005E4659" w:rsidRDefault="00ED24D4" w:rsidP="005E4659">
      <w:pPr>
        <w:pStyle w:val="ListParagraph"/>
        <w:numPr>
          <w:ilvl w:val="0"/>
          <w:numId w:val="15"/>
        </w:numPr>
        <w:spacing w:before="0" w:after="0" w:line="240" w:lineRule="auto"/>
        <w:rPr>
          <w:rFonts w:eastAsia="Times New Roman" w:cstheme="minorHAnsi"/>
          <w:sz w:val="22"/>
          <w:szCs w:val="22"/>
          <w:lang w:bidi="ar-SA"/>
        </w:rPr>
      </w:pPr>
      <w:r w:rsidRPr="005E4659">
        <w:rPr>
          <w:rFonts w:eastAsia="Times New Roman" w:cstheme="minorHAnsi"/>
          <w:sz w:val="22"/>
          <w:szCs w:val="22"/>
          <w:lang w:bidi="ar-SA"/>
        </w:rPr>
        <w:t xml:space="preserve">For first aid service, </w:t>
      </w:r>
      <w:r w:rsidR="005E4659" w:rsidRPr="005E4659">
        <w:rPr>
          <w:rFonts w:eastAsia="Times New Roman" w:cstheme="minorHAnsi"/>
          <w:sz w:val="22"/>
          <w:szCs w:val="22"/>
          <w:lang w:bidi="ar-SA"/>
        </w:rPr>
        <w:t>inform any VIU employee or volunteer</w:t>
      </w:r>
      <w:r w:rsidR="0034566A">
        <w:rPr>
          <w:rFonts w:eastAsia="Times New Roman" w:cstheme="minorHAnsi"/>
          <w:sz w:val="22"/>
          <w:szCs w:val="22"/>
          <w:lang w:bidi="ar-SA"/>
        </w:rPr>
        <w:t>.</w:t>
      </w:r>
    </w:p>
    <w:p w14:paraId="5BD32778" w14:textId="77777777" w:rsidR="00ED24D4" w:rsidRDefault="00ED24D4" w:rsidP="001E3750">
      <w:pPr>
        <w:spacing w:before="0" w:after="0" w:line="240" w:lineRule="auto"/>
        <w:rPr>
          <w:rFonts w:eastAsia="Times New Roman" w:cstheme="minorHAnsi"/>
          <w:sz w:val="22"/>
          <w:szCs w:val="22"/>
          <w:lang w:bidi="ar-SA"/>
        </w:rPr>
      </w:pPr>
    </w:p>
    <w:p w14:paraId="430EEFDB" w14:textId="2AB2D078" w:rsidR="001E3750" w:rsidRDefault="001E3750" w:rsidP="001E3750">
      <w:pPr>
        <w:spacing w:before="0" w:after="0" w:line="240" w:lineRule="auto"/>
        <w:rPr>
          <w:rFonts w:eastAsia="Times New Roman" w:cstheme="minorHAnsi"/>
          <w:b/>
          <w:bCs/>
          <w:sz w:val="22"/>
          <w:szCs w:val="22"/>
          <w:lang w:bidi="ar-SA"/>
        </w:rPr>
      </w:pPr>
      <w:r w:rsidRPr="00ED24D4">
        <w:rPr>
          <w:rFonts w:eastAsia="Times New Roman" w:cstheme="minorHAnsi"/>
          <w:b/>
          <w:bCs/>
          <w:sz w:val="22"/>
          <w:szCs w:val="22"/>
          <w:lang w:bidi="ar-SA"/>
        </w:rPr>
        <w:t>C</w:t>
      </w:r>
      <w:r w:rsidR="00D15260">
        <w:rPr>
          <w:rFonts w:eastAsia="Times New Roman" w:cstheme="minorHAnsi"/>
          <w:b/>
          <w:bCs/>
          <w:sz w:val="22"/>
          <w:szCs w:val="22"/>
          <w:lang w:bidi="ar-SA"/>
        </w:rPr>
        <w:t xml:space="preserve">owichan </w:t>
      </w:r>
      <w:r w:rsidRPr="00ED24D4">
        <w:rPr>
          <w:rFonts w:eastAsia="Times New Roman" w:cstheme="minorHAnsi"/>
          <w:b/>
          <w:bCs/>
          <w:sz w:val="22"/>
          <w:szCs w:val="22"/>
          <w:lang w:bidi="ar-SA"/>
        </w:rPr>
        <w:t>T</w:t>
      </w:r>
      <w:r w:rsidR="00D15260">
        <w:rPr>
          <w:rFonts w:eastAsia="Times New Roman" w:cstheme="minorHAnsi"/>
          <w:b/>
          <w:bCs/>
          <w:sz w:val="22"/>
          <w:szCs w:val="22"/>
          <w:lang w:bidi="ar-SA"/>
        </w:rPr>
        <w:t xml:space="preserve">rades </w:t>
      </w:r>
      <w:r w:rsidRPr="00ED24D4">
        <w:rPr>
          <w:rFonts w:eastAsia="Times New Roman" w:cstheme="minorHAnsi"/>
          <w:b/>
          <w:bCs/>
          <w:sz w:val="22"/>
          <w:szCs w:val="22"/>
          <w:lang w:bidi="ar-SA"/>
        </w:rPr>
        <w:t>C</w:t>
      </w:r>
      <w:r w:rsidR="00D15260">
        <w:rPr>
          <w:rFonts w:eastAsia="Times New Roman" w:cstheme="minorHAnsi"/>
          <w:b/>
          <w:bCs/>
          <w:sz w:val="22"/>
          <w:szCs w:val="22"/>
          <w:lang w:bidi="ar-SA"/>
        </w:rPr>
        <w:t>entre</w:t>
      </w:r>
      <w:r w:rsidR="003A13A5">
        <w:rPr>
          <w:rFonts w:eastAsia="Times New Roman" w:cstheme="minorHAnsi"/>
          <w:b/>
          <w:bCs/>
          <w:sz w:val="22"/>
          <w:szCs w:val="22"/>
          <w:lang w:bidi="ar-SA"/>
        </w:rPr>
        <w:t>:</w:t>
      </w:r>
    </w:p>
    <w:p w14:paraId="344B7C44" w14:textId="77777777" w:rsidR="0034566A" w:rsidRDefault="0034566A" w:rsidP="001E3750">
      <w:pPr>
        <w:spacing w:before="0" w:after="0" w:line="240" w:lineRule="auto"/>
        <w:rPr>
          <w:rFonts w:eastAsia="Times New Roman" w:cstheme="minorHAnsi"/>
          <w:b/>
          <w:bCs/>
          <w:sz w:val="22"/>
          <w:szCs w:val="22"/>
          <w:lang w:bidi="ar-SA"/>
        </w:rPr>
      </w:pPr>
    </w:p>
    <w:p w14:paraId="54FF2DF3" w14:textId="18F172BD" w:rsidR="00E65070" w:rsidRPr="00E65070" w:rsidRDefault="00E65070" w:rsidP="005E4659">
      <w:pPr>
        <w:pStyle w:val="ListParagraph"/>
        <w:numPr>
          <w:ilvl w:val="0"/>
          <w:numId w:val="13"/>
        </w:numPr>
        <w:spacing w:before="0" w:after="0" w:line="240" w:lineRule="auto"/>
        <w:rPr>
          <w:rFonts w:eastAsia="Times New Roman" w:cstheme="minorHAnsi"/>
          <w:sz w:val="22"/>
          <w:szCs w:val="22"/>
          <w:lang w:bidi="ar-SA"/>
        </w:rPr>
      </w:pPr>
      <w:r w:rsidRPr="00E65070">
        <w:rPr>
          <w:rFonts w:eastAsia="Times New Roman" w:cstheme="minorHAnsi"/>
          <w:sz w:val="22"/>
          <w:szCs w:val="22"/>
          <w:lang w:bidi="ar-SA"/>
        </w:rPr>
        <w:t>To advise of a medical emergency, after 911 is called</w:t>
      </w:r>
      <w:r w:rsidRPr="006D03FF">
        <w:rPr>
          <w:rFonts w:eastAsia="Times New Roman" w:cstheme="minorHAnsi"/>
          <w:sz w:val="22"/>
          <w:szCs w:val="22"/>
          <w:lang w:bidi="ar-SA"/>
        </w:rPr>
        <w:t xml:space="preserve">, </w:t>
      </w:r>
      <w:r>
        <w:rPr>
          <w:rFonts w:eastAsia="Times New Roman" w:cstheme="minorHAnsi"/>
          <w:sz w:val="22"/>
          <w:szCs w:val="22"/>
          <w:lang w:bidi="ar-SA"/>
        </w:rPr>
        <w:t>i</w:t>
      </w:r>
      <w:r w:rsidRPr="00E65070">
        <w:rPr>
          <w:rFonts w:eastAsia="Times New Roman" w:cstheme="minorHAnsi"/>
          <w:sz w:val="22"/>
          <w:szCs w:val="22"/>
          <w:lang w:bidi="ar-SA"/>
        </w:rPr>
        <w:t>nform any VIU employee.</w:t>
      </w:r>
    </w:p>
    <w:p w14:paraId="0EB94F66" w14:textId="2D1CA2D7" w:rsidR="00ED24D4" w:rsidRPr="00ED24D4" w:rsidRDefault="00ED24D4" w:rsidP="005E4659">
      <w:pPr>
        <w:pStyle w:val="ListParagraph"/>
        <w:numPr>
          <w:ilvl w:val="0"/>
          <w:numId w:val="13"/>
        </w:numPr>
        <w:spacing w:before="0" w:after="0" w:line="240" w:lineRule="auto"/>
        <w:rPr>
          <w:rFonts w:eastAsia="Times New Roman" w:cstheme="minorHAnsi"/>
          <w:sz w:val="22"/>
          <w:szCs w:val="22"/>
          <w:lang w:bidi="ar-SA"/>
        </w:rPr>
      </w:pPr>
      <w:r w:rsidRPr="00ED24D4">
        <w:rPr>
          <w:rFonts w:eastAsia="Times New Roman" w:cstheme="minorHAnsi"/>
          <w:sz w:val="22"/>
          <w:szCs w:val="22"/>
          <w:lang w:bidi="ar-SA"/>
        </w:rPr>
        <w:lastRenderedPageBreak/>
        <w:t>For first aid service, inform a VIU</w:t>
      </w:r>
      <w:r>
        <w:rPr>
          <w:rFonts w:eastAsia="Times New Roman" w:cstheme="minorHAnsi"/>
          <w:sz w:val="22"/>
          <w:szCs w:val="22"/>
          <w:lang w:bidi="ar-SA"/>
        </w:rPr>
        <w:t xml:space="preserve"> instructor</w:t>
      </w:r>
      <w:r w:rsidRPr="00ED24D4">
        <w:rPr>
          <w:rFonts w:eastAsia="Times New Roman" w:cstheme="minorHAnsi"/>
          <w:sz w:val="22"/>
          <w:szCs w:val="22"/>
          <w:lang w:bidi="ar-SA"/>
        </w:rPr>
        <w:t>.</w:t>
      </w:r>
    </w:p>
    <w:p w14:paraId="47B102FE" w14:textId="77777777" w:rsidR="00ED24D4" w:rsidRPr="00ED24D4" w:rsidRDefault="00ED24D4" w:rsidP="001E3750">
      <w:pPr>
        <w:spacing w:before="0" w:after="0" w:line="240" w:lineRule="auto"/>
        <w:rPr>
          <w:rFonts w:eastAsia="Times New Roman" w:cstheme="minorHAnsi"/>
          <w:b/>
          <w:bCs/>
          <w:sz w:val="22"/>
          <w:szCs w:val="22"/>
          <w:lang w:bidi="ar-SA"/>
        </w:rPr>
      </w:pPr>
    </w:p>
    <w:p w14:paraId="56D074D6" w14:textId="5BE7009A" w:rsidR="001E3750" w:rsidRDefault="001E3750" w:rsidP="001E3750">
      <w:pPr>
        <w:spacing w:before="0" w:after="0" w:line="240" w:lineRule="auto"/>
        <w:rPr>
          <w:rFonts w:eastAsia="Times New Roman" w:cstheme="minorHAnsi"/>
          <w:b/>
          <w:bCs/>
          <w:sz w:val="22"/>
          <w:szCs w:val="22"/>
          <w:lang w:bidi="ar-SA"/>
        </w:rPr>
      </w:pPr>
      <w:r w:rsidRPr="00ED24D4">
        <w:rPr>
          <w:rFonts w:eastAsia="Times New Roman" w:cstheme="minorHAnsi"/>
          <w:b/>
          <w:bCs/>
          <w:sz w:val="22"/>
          <w:szCs w:val="22"/>
          <w:lang w:bidi="ar-SA"/>
        </w:rPr>
        <w:t>HEO</w:t>
      </w:r>
      <w:r w:rsidR="00D15260">
        <w:rPr>
          <w:rFonts w:eastAsia="Times New Roman" w:cstheme="minorHAnsi"/>
          <w:b/>
          <w:bCs/>
          <w:sz w:val="22"/>
          <w:szCs w:val="22"/>
          <w:lang w:bidi="ar-SA"/>
        </w:rPr>
        <w:t xml:space="preserve"> (Timberlands)</w:t>
      </w:r>
      <w:r w:rsidR="003A13A5">
        <w:rPr>
          <w:rFonts w:eastAsia="Times New Roman" w:cstheme="minorHAnsi"/>
          <w:b/>
          <w:bCs/>
          <w:sz w:val="22"/>
          <w:szCs w:val="22"/>
          <w:lang w:bidi="ar-SA"/>
        </w:rPr>
        <w:t>:</w:t>
      </w:r>
    </w:p>
    <w:p w14:paraId="0776DCA1" w14:textId="77777777" w:rsidR="0034566A" w:rsidRDefault="0034566A" w:rsidP="001E3750">
      <w:pPr>
        <w:spacing w:before="0" w:after="0" w:line="240" w:lineRule="auto"/>
        <w:rPr>
          <w:rFonts w:eastAsia="Times New Roman" w:cstheme="minorHAnsi"/>
          <w:b/>
          <w:bCs/>
          <w:sz w:val="22"/>
          <w:szCs w:val="22"/>
          <w:lang w:bidi="ar-SA"/>
        </w:rPr>
      </w:pPr>
    </w:p>
    <w:p w14:paraId="5482865C" w14:textId="66FD4591" w:rsidR="00E65070" w:rsidRPr="00D22C93" w:rsidRDefault="0034566A" w:rsidP="00D22C93">
      <w:pPr>
        <w:spacing w:before="0" w:after="0" w:line="240" w:lineRule="auto"/>
        <w:rPr>
          <w:rFonts w:eastAsia="Times New Roman" w:cstheme="minorHAnsi"/>
          <w:sz w:val="22"/>
          <w:szCs w:val="22"/>
          <w:lang w:bidi="ar-SA"/>
        </w:rPr>
      </w:pPr>
      <w:r>
        <w:rPr>
          <w:rFonts w:eastAsia="Times New Roman" w:cstheme="minorHAnsi"/>
          <w:sz w:val="22"/>
          <w:szCs w:val="22"/>
          <w:lang w:bidi="ar-SA"/>
        </w:rPr>
        <w:t xml:space="preserve">       1.   </w:t>
      </w:r>
      <w:r w:rsidR="00E65070" w:rsidRPr="00D22C93">
        <w:rPr>
          <w:rFonts w:eastAsia="Times New Roman" w:cstheme="minorHAnsi"/>
          <w:sz w:val="22"/>
          <w:szCs w:val="22"/>
          <w:lang w:bidi="ar-SA"/>
        </w:rPr>
        <w:t>To advise of a medical emergency, after 911 is called, inform any VIU employee.</w:t>
      </w:r>
    </w:p>
    <w:p w14:paraId="7310C34C" w14:textId="76C9A86A" w:rsidR="00ED24D4" w:rsidRDefault="0034566A" w:rsidP="00D22C93">
      <w:pPr>
        <w:pStyle w:val="ListParagraph"/>
        <w:spacing w:before="0" w:after="0" w:line="240" w:lineRule="auto"/>
        <w:ind w:left="0"/>
        <w:rPr>
          <w:rFonts w:eastAsia="Times New Roman" w:cstheme="minorHAnsi"/>
          <w:sz w:val="22"/>
          <w:szCs w:val="22"/>
          <w:lang w:bidi="ar-SA"/>
        </w:rPr>
      </w:pPr>
      <w:r>
        <w:rPr>
          <w:rFonts w:eastAsia="Times New Roman" w:cstheme="minorHAnsi"/>
          <w:sz w:val="22"/>
          <w:szCs w:val="22"/>
          <w:lang w:bidi="ar-SA"/>
        </w:rPr>
        <w:t xml:space="preserve">       2.   </w:t>
      </w:r>
      <w:r w:rsidR="00ED24D4" w:rsidRPr="00ED24D4">
        <w:rPr>
          <w:rFonts w:eastAsia="Times New Roman" w:cstheme="minorHAnsi"/>
          <w:sz w:val="22"/>
          <w:szCs w:val="22"/>
          <w:lang w:bidi="ar-SA"/>
        </w:rPr>
        <w:t>For first aid service, inform a VIU</w:t>
      </w:r>
      <w:r w:rsidR="00ED24D4">
        <w:rPr>
          <w:rFonts w:eastAsia="Times New Roman" w:cstheme="minorHAnsi"/>
          <w:sz w:val="22"/>
          <w:szCs w:val="22"/>
          <w:lang w:bidi="ar-SA"/>
        </w:rPr>
        <w:t xml:space="preserve"> instructo</w:t>
      </w:r>
      <w:r w:rsidR="00967E30">
        <w:rPr>
          <w:rFonts w:eastAsia="Times New Roman" w:cstheme="minorHAnsi"/>
          <w:sz w:val="22"/>
          <w:szCs w:val="22"/>
          <w:lang w:bidi="ar-SA"/>
        </w:rPr>
        <w:t>r</w:t>
      </w:r>
      <w:r w:rsidR="00ED24D4" w:rsidRPr="00ED24D4">
        <w:rPr>
          <w:rFonts w:eastAsia="Times New Roman" w:cstheme="minorHAnsi"/>
          <w:sz w:val="22"/>
          <w:szCs w:val="22"/>
          <w:lang w:bidi="ar-SA"/>
        </w:rPr>
        <w:t>.</w:t>
      </w:r>
    </w:p>
    <w:p w14:paraId="0BB74E0C" w14:textId="77777777" w:rsidR="00E65070" w:rsidRDefault="00E65070" w:rsidP="00E65070">
      <w:pPr>
        <w:spacing w:before="0" w:after="0" w:line="240" w:lineRule="auto"/>
        <w:rPr>
          <w:rFonts w:eastAsia="Times New Roman" w:cstheme="minorHAnsi"/>
          <w:sz w:val="22"/>
          <w:szCs w:val="22"/>
          <w:lang w:bidi="ar-SA"/>
        </w:rPr>
      </w:pPr>
    </w:p>
    <w:p w14:paraId="645A5234" w14:textId="2D63DD76" w:rsidR="00E65070" w:rsidRPr="00E65070" w:rsidRDefault="00E65070" w:rsidP="00E65070">
      <w:pPr>
        <w:spacing w:before="0" w:after="0" w:line="240" w:lineRule="auto"/>
        <w:rPr>
          <w:rFonts w:eastAsia="Times New Roman" w:cstheme="minorHAnsi"/>
          <w:b/>
          <w:bCs/>
          <w:sz w:val="22"/>
          <w:szCs w:val="22"/>
          <w:lang w:bidi="ar-SA"/>
        </w:rPr>
      </w:pPr>
      <w:r w:rsidRPr="00E65070">
        <w:rPr>
          <w:rFonts w:eastAsia="Times New Roman" w:cstheme="minorHAnsi"/>
          <w:b/>
          <w:bCs/>
          <w:sz w:val="22"/>
          <w:szCs w:val="22"/>
          <w:lang w:bidi="ar-SA"/>
        </w:rPr>
        <w:t>G.R. Paine Horticultural Training Centre</w:t>
      </w:r>
      <w:r w:rsidR="00D15260">
        <w:rPr>
          <w:rFonts w:eastAsia="Times New Roman" w:cstheme="minorHAnsi"/>
          <w:b/>
          <w:bCs/>
          <w:sz w:val="22"/>
          <w:szCs w:val="22"/>
          <w:lang w:bidi="ar-SA"/>
        </w:rPr>
        <w:t>:</w:t>
      </w:r>
    </w:p>
    <w:p w14:paraId="5B73D0D1" w14:textId="77777777" w:rsidR="00E65070" w:rsidRDefault="00E65070" w:rsidP="00E65070">
      <w:pPr>
        <w:spacing w:before="0" w:after="0" w:line="240" w:lineRule="auto"/>
        <w:rPr>
          <w:rFonts w:eastAsia="Times New Roman" w:cstheme="minorHAnsi"/>
          <w:sz w:val="22"/>
          <w:szCs w:val="22"/>
          <w:lang w:bidi="ar-SA"/>
        </w:rPr>
      </w:pPr>
    </w:p>
    <w:p w14:paraId="209A9D7F" w14:textId="213157BE" w:rsidR="00E65070" w:rsidRDefault="00E65070" w:rsidP="005E4659">
      <w:pPr>
        <w:pStyle w:val="ListParagraph"/>
        <w:numPr>
          <w:ilvl w:val="0"/>
          <w:numId w:val="16"/>
        </w:numPr>
        <w:spacing w:before="0" w:after="0" w:line="240" w:lineRule="auto"/>
        <w:rPr>
          <w:rFonts w:eastAsia="Times New Roman" w:cstheme="minorHAnsi"/>
          <w:sz w:val="22"/>
          <w:szCs w:val="22"/>
          <w:lang w:bidi="ar-SA"/>
        </w:rPr>
      </w:pPr>
      <w:r w:rsidRPr="00E65070">
        <w:rPr>
          <w:rFonts w:eastAsia="Times New Roman" w:cstheme="minorHAnsi"/>
          <w:sz w:val="22"/>
          <w:szCs w:val="22"/>
          <w:lang w:bidi="ar-SA"/>
        </w:rPr>
        <w:t>To advise of a medical emergency, after 911 is called</w:t>
      </w:r>
      <w:r w:rsidRPr="006D03FF">
        <w:rPr>
          <w:rFonts w:eastAsia="Times New Roman" w:cstheme="minorHAnsi"/>
          <w:sz w:val="22"/>
          <w:szCs w:val="22"/>
          <w:lang w:bidi="ar-SA"/>
        </w:rPr>
        <w:t xml:space="preserve">, </w:t>
      </w:r>
      <w:r>
        <w:rPr>
          <w:rFonts w:eastAsia="Times New Roman" w:cstheme="minorHAnsi"/>
          <w:sz w:val="22"/>
          <w:szCs w:val="22"/>
          <w:lang w:bidi="ar-SA"/>
        </w:rPr>
        <w:t>i</w:t>
      </w:r>
      <w:r w:rsidRPr="00E65070">
        <w:rPr>
          <w:rFonts w:eastAsia="Times New Roman" w:cstheme="minorHAnsi"/>
          <w:sz w:val="22"/>
          <w:szCs w:val="22"/>
          <w:lang w:bidi="ar-SA"/>
        </w:rPr>
        <w:t>nform any VIU employee.</w:t>
      </w:r>
    </w:p>
    <w:p w14:paraId="127BE693" w14:textId="4BB3F721" w:rsidR="00E65070" w:rsidRDefault="00E65070" w:rsidP="005E4659">
      <w:pPr>
        <w:pStyle w:val="ListParagraph"/>
        <w:numPr>
          <w:ilvl w:val="0"/>
          <w:numId w:val="16"/>
        </w:numPr>
        <w:spacing w:before="0" w:after="0" w:line="240" w:lineRule="auto"/>
        <w:rPr>
          <w:rFonts w:eastAsia="Times New Roman" w:cstheme="minorHAnsi"/>
          <w:sz w:val="22"/>
          <w:szCs w:val="22"/>
          <w:lang w:bidi="ar-SA"/>
        </w:rPr>
      </w:pPr>
      <w:r w:rsidRPr="00ED24D4">
        <w:rPr>
          <w:rFonts w:eastAsia="Times New Roman" w:cstheme="minorHAnsi"/>
          <w:sz w:val="22"/>
          <w:szCs w:val="22"/>
          <w:lang w:bidi="ar-SA"/>
        </w:rPr>
        <w:t>For first aid service, inform a VIU</w:t>
      </w:r>
      <w:r>
        <w:rPr>
          <w:rFonts w:eastAsia="Times New Roman" w:cstheme="minorHAnsi"/>
          <w:sz w:val="22"/>
          <w:szCs w:val="22"/>
          <w:lang w:bidi="ar-SA"/>
        </w:rPr>
        <w:t xml:space="preserve"> instructor</w:t>
      </w:r>
      <w:r w:rsidRPr="00ED24D4">
        <w:rPr>
          <w:rFonts w:eastAsia="Times New Roman" w:cstheme="minorHAnsi"/>
          <w:sz w:val="22"/>
          <w:szCs w:val="22"/>
          <w:lang w:bidi="ar-SA"/>
        </w:rPr>
        <w:t>.</w:t>
      </w:r>
    </w:p>
    <w:p w14:paraId="7506E494" w14:textId="77777777" w:rsidR="00E65070" w:rsidRPr="00E65070" w:rsidRDefault="00E65070" w:rsidP="00E65070">
      <w:pPr>
        <w:spacing w:before="0" w:after="0" w:line="240" w:lineRule="auto"/>
        <w:rPr>
          <w:rFonts w:eastAsia="Times New Roman" w:cstheme="minorHAnsi"/>
          <w:sz w:val="22"/>
          <w:szCs w:val="22"/>
          <w:lang w:bidi="ar-SA"/>
        </w:rPr>
      </w:pPr>
    </w:p>
    <w:p w14:paraId="085F6783" w14:textId="655BEC20" w:rsidR="00F9711C" w:rsidRDefault="003A13A5" w:rsidP="00F9711C">
      <w:pPr>
        <w:spacing w:before="0" w:after="0" w:line="240" w:lineRule="auto"/>
        <w:rPr>
          <w:rFonts w:eastAsia="Times New Roman" w:cstheme="minorHAnsi"/>
          <w:b/>
          <w:bCs/>
          <w:sz w:val="28"/>
          <w:szCs w:val="28"/>
          <w:lang w:bidi="ar-SA"/>
        </w:rPr>
      </w:pPr>
      <w:r>
        <w:rPr>
          <w:rFonts w:eastAsia="Times New Roman" w:cstheme="minorHAnsi"/>
          <w:b/>
          <w:bCs/>
          <w:sz w:val="24"/>
          <w:szCs w:val="24"/>
          <w:lang w:bidi="ar-SA"/>
        </w:rPr>
        <w:t>Responding to Overdose Emergencies</w:t>
      </w:r>
    </w:p>
    <w:p w14:paraId="6323B38B" w14:textId="77777777" w:rsidR="003A13A5" w:rsidRDefault="003A13A5" w:rsidP="00F9711C">
      <w:pPr>
        <w:spacing w:before="0" w:after="0" w:line="240" w:lineRule="auto"/>
        <w:rPr>
          <w:rFonts w:eastAsia="Times New Roman" w:cstheme="minorHAnsi"/>
          <w:b/>
          <w:bCs/>
          <w:sz w:val="28"/>
          <w:szCs w:val="28"/>
          <w:lang w:bidi="ar-SA"/>
        </w:rPr>
      </w:pPr>
    </w:p>
    <w:p w14:paraId="02D52FC6" w14:textId="0150B07B" w:rsidR="008F5539" w:rsidRDefault="00F9711C" w:rsidP="001E3750">
      <w:pPr>
        <w:spacing w:before="0" w:after="0" w:line="240" w:lineRule="auto"/>
        <w:rPr>
          <w:sz w:val="22"/>
          <w:szCs w:val="22"/>
        </w:rPr>
      </w:pPr>
      <w:r w:rsidRPr="008827B0">
        <w:rPr>
          <w:rFonts w:eastAsia="Times New Roman" w:cstheme="minorHAnsi"/>
          <w:sz w:val="22"/>
          <w:szCs w:val="22"/>
          <w:lang w:bidi="ar-SA"/>
        </w:rPr>
        <w:t xml:space="preserve">All </w:t>
      </w:r>
      <w:r w:rsidR="00154EC8">
        <w:rPr>
          <w:rFonts w:eastAsia="Times New Roman" w:cstheme="minorHAnsi"/>
          <w:sz w:val="22"/>
          <w:szCs w:val="22"/>
          <w:lang w:bidi="ar-SA"/>
        </w:rPr>
        <w:t xml:space="preserve">Nanaimo </w:t>
      </w:r>
      <w:r w:rsidRPr="008827B0">
        <w:rPr>
          <w:rFonts w:eastAsia="Times New Roman" w:cstheme="minorHAnsi"/>
          <w:sz w:val="22"/>
          <w:szCs w:val="22"/>
          <w:lang w:bidi="ar-SA"/>
        </w:rPr>
        <w:t>Security Guard</w:t>
      </w:r>
      <w:r w:rsidR="00E30291">
        <w:rPr>
          <w:rFonts w:eastAsia="Times New Roman" w:cstheme="minorHAnsi"/>
          <w:sz w:val="22"/>
          <w:szCs w:val="22"/>
          <w:lang w:bidi="ar-SA"/>
        </w:rPr>
        <w:t>s</w:t>
      </w:r>
      <w:r>
        <w:rPr>
          <w:rFonts w:eastAsia="Times New Roman" w:cstheme="minorHAnsi"/>
          <w:sz w:val="22"/>
          <w:szCs w:val="22"/>
          <w:lang w:bidi="ar-SA"/>
        </w:rPr>
        <w:t xml:space="preserve"> </w:t>
      </w:r>
      <w:r w:rsidRPr="008827B0">
        <w:rPr>
          <w:rFonts w:eastAsia="Times New Roman" w:cstheme="minorHAnsi"/>
          <w:sz w:val="22"/>
          <w:szCs w:val="22"/>
          <w:lang w:bidi="ar-SA"/>
        </w:rPr>
        <w:t xml:space="preserve">are equipped with </w:t>
      </w:r>
      <w:r w:rsidR="00D15260">
        <w:rPr>
          <w:rFonts w:eastAsia="Times New Roman" w:cstheme="minorHAnsi"/>
          <w:sz w:val="22"/>
          <w:szCs w:val="22"/>
          <w:lang w:bidi="ar-SA"/>
        </w:rPr>
        <w:t xml:space="preserve">portable </w:t>
      </w:r>
      <w:r w:rsidRPr="008827B0">
        <w:rPr>
          <w:rFonts w:eastAsia="Times New Roman" w:cstheme="minorHAnsi"/>
          <w:sz w:val="22"/>
          <w:szCs w:val="22"/>
          <w:lang w:bidi="ar-SA"/>
        </w:rPr>
        <w:t>Naloxone kits.</w:t>
      </w:r>
      <w:r w:rsidR="00E30291">
        <w:rPr>
          <w:rFonts w:eastAsia="Times New Roman" w:cstheme="minorHAnsi"/>
          <w:sz w:val="22"/>
          <w:szCs w:val="22"/>
          <w:lang w:bidi="ar-SA"/>
        </w:rPr>
        <w:t xml:space="preserve"> </w:t>
      </w:r>
      <w:r w:rsidR="00E60B76">
        <w:rPr>
          <w:rFonts w:eastAsia="Times New Roman" w:cstheme="minorHAnsi"/>
          <w:sz w:val="22"/>
          <w:szCs w:val="22"/>
          <w:lang w:bidi="ar-SA"/>
        </w:rPr>
        <w:t>Publicly accessible n</w:t>
      </w:r>
      <w:r w:rsidR="00FF7A59">
        <w:rPr>
          <w:rFonts w:eastAsia="Times New Roman" w:cstheme="minorHAnsi"/>
          <w:sz w:val="22"/>
          <w:szCs w:val="22"/>
          <w:lang w:bidi="ar-SA"/>
        </w:rPr>
        <w:t xml:space="preserve">aloxone kits are located </w:t>
      </w:r>
      <w:r w:rsidR="005B076C">
        <w:rPr>
          <w:rFonts w:eastAsia="Times New Roman" w:cstheme="minorHAnsi"/>
          <w:sz w:val="22"/>
          <w:szCs w:val="22"/>
          <w:lang w:bidi="ar-SA"/>
        </w:rPr>
        <w:t xml:space="preserve">at </w:t>
      </w:r>
      <w:r w:rsidR="00BF290F">
        <w:rPr>
          <w:rFonts w:eastAsia="Times New Roman" w:cstheme="minorHAnsi"/>
          <w:sz w:val="22"/>
          <w:szCs w:val="22"/>
          <w:lang w:bidi="ar-SA"/>
        </w:rPr>
        <w:t>all</w:t>
      </w:r>
      <w:r w:rsidR="005B076C">
        <w:rPr>
          <w:rFonts w:eastAsia="Times New Roman" w:cstheme="minorHAnsi"/>
          <w:sz w:val="22"/>
          <w:szCs w:val="22"/>
          <w:lang w:bidi="ar-SA"/>
        </w:rPr>
        <w:t xml:space="preserve"> the VIU campuses. </w:t>
      </w:r>
      <w:r w:rsidR="00E30291">
        <w:rPr>
          <w:rFonts w:eastAsia="Times New Roman" w:cstheme="minorHAnsi"/>
          <w:sz w:val="22"/>
          <w:szCs w:val="22"/>
          <w:lang w:bidi="ar-SA"/>
        </w:rPr>
        <w:t xml:space="preserve">Contact 911 </w:t>
      </w:r>
      <w:r w:rsidR="00DC20DD">
        <w:rPr>
          <w:rFonts w:eastAsia="Times New Roman" w:cstheme="minorHAnsi"/>
          <w:sz w:val="22"/>
          <w:szCs w:val="22"/>
          <w:lang w:bidi="ar-SA"/>
        </w:rPr>
        <w:t xml:space="preserve">first if you suspect someone is experiencing an overdose. </w:t>
      </w:r>
      <w:r w:rsidR="009F3EE6">
        <w:rPr>
          <w:rFonts w:eastAsia="Times New Roman" w:cstheme="minorHAnsi"/>
          <w:color w:val="000000" w:themeColor="text1"/>
          <w:sz w:val="22"/>
          <w:szCs w:val="22"/>
          <w:lang w:bidi="ar-SA"/>
        </w:rPr>
        <w:t xml:space="preserve">Once you have contacted 911, please have someone nearby call Campus Security at 250-740-6512 to report the incident. </w:t>
      </w:r>
      <w:r w:rsidR="00113C85" w:rsidRPr="00113C85">
        <w:rPr>
          <w:rFonts w:eastAsia="Times New Roman" w:cstheme="minorHAnsi"/>
          <w:sz w:val="22"/>
          <w:szCs w:val="22"/>
          <w:lang w:bidi="ar-SA"/>
        </w:rPr>
        <w:br/>
      </w:r>
    </w:p>
    <w:p w14:paraId="1EB0F515" w14:textId="245393E9" w:rsidR="00A9082E" w:rsidRPr="00A00E47" w:rsidRDefault="00A9082E" w:rsidP="00A9082E">
      <w:pPr>
        <w:pStyle w:val="Heading2"/>
        <w:spacing w:before="0" w:line="240" w:lineRule="auto"/>
        <w:rPr>
          <w:rFonts w:eastAsiaTheme="minorEastAsia"/>
        </w:rPr>
      </w:pPr>
      <w:bookmarkStart w:id="15" w:name="_Toc180662532"/>
      <w:r>
        <w:rPr>
          <w:rFonts w:eastAsiaTheme="minorEastAsia"/>
        </w:rPr>
        <w:t>9</w:t>
      </w:r>
      <w:r w:rsidRPr="007C67D8">
        <w:rPr>
          <w:rFonts w:eastAsiaTheme="minorEastAsia"/>
        </w:rPr>
        <w:t xml:space="preserve">. </w:t>
      </w:r>
      <w:r>
        <w:rPr>
          <w:rFonts w:eastAsiaTheme="minorEastAsia"/>
        </w:rPr>
        <w:t>Training and Education Requirements</w:t>
      </w:r>
      <w:bookmarkEnd w:id="15"/>
    </w:p>
    <w:p w14:paraId="05B6D996" w14:textId="77777777" w:rsidR="00A9082E" w:rsidRDefault="00A9082E" w:rsidP="00A9082E">
      <w:pPr>
        <w:spacing w:before="0" w:after="0" w:line="240" w:lineRule="auto"/>
        <w:rPr>
          <w:rFonts w:ascii="Arial" w:eastAsia="Times New Roman" w:hAnsi="Arial" w:cs="Arial"/>
          <w:sz w:val="11"/>
          <w:szCs w:val="11"/>
          <w:lang w:bidi="ar-SA"/>
        </w:rPr>
      </w:pPr>
    </w:p>
    <w:p w14:paraId="52C5F063" w14:textId="77777777" w:rsidR="00A9082E" w:rsidRDefault="00A9082E" w:rsidP="00A9082E">
      <w:pPr>
        <w:spacing w:before="0" w:after="0" w:line="240" w:lineRule="auto"/>
        <w:rPr>
          <w:rFonts w:eastAsia="Times New Roman" w:cstheme="minorHAnsi"/>
          <w:sz w:val="22"/>
          <w:szCs w:val="22"/>
          <w:lang w:bidi="ar-SA"/>
        </w:rPr>
      </w:pPr>
    </w:p>
    <w:p w14:paraId="26A0825E" w14:textId="3B09CFF7" w:rsidR="00F9711C" w:rsidRDefault="00F9711C" w:rsidP="00A9082E">
      <w:pPr>
        <w:spacing w:before="0" w:after="0" w:line="240" w:lineRule="auto"/>
        <w:rPr>
          <w:rFonts w:eastAsia="Times New Roman" w:cstheme="minorHAnsi"/>
          <w:sz w:val="22"/>
          <w:szCs w:val="22"/>
          <w:lang w:bidi="ar-SA"/>
        </w:rPr>
      </w:pPr>
      <w:r w:rsidRPr="00F9711C">
        <w:rPr>
          <w:rFonts w:eastAsia="Times New Roman" w:cstheme="minorHAnsi"/>
          <w:sz w:val="22"/>
          <w:szCs w:val="22"/>
          <w:lang w:bidi="ar-SA"/>
        </w:rPr>
        <w:t>In B.C., workplace first aid attendants must have a certificate that</w:t>
      </w:r>
      <w:r w:rsidR="004869CE">
        <w:rPr>
          <w:rFonts w:eastAsia="Times New Roman" w:cstheme="minorHAnsi"/>
          <w:sz w:val="22"/>
          <w:szCs w:val="22"/>
          <w:lang w:bidi="ar-SA"/>
        </w:rPr>
        <w:t xml:space="preserve"> </w:t>
      </w:r>
      <w:proofErr w:type="spellStart"/>
      <w:r w:rsidR="00670C48">
        <w:rPr>
          <w:rFonts w:eastAsia="Times New Roman" w:cstheme="minorHAnsi"/>
          <w:sz w:val="22"/>
          <w:szCs w:val="22"/>
          <w:lang w:bidi="ar-SA"/>
        </w:rPr>
        <w:t>WorkSafeBC</w:t>
      </w:r>
      <w:proofErr w:type="spellEnd"/>
      <w:r w:rsidR="00670C48">
        <w:rPr>
          <w:rFonts w:eastAsia="Times New Roman" w:cstheme="minorHAnsi"/>
          <w:sz w:val="22"/>
          <w:szCs w:val="22"/>
          <w:lang w:bidi="ar-SA"/>
        </w:rPr>
        <w:t xml:space="preserve"> recognizes</w:t>
      </w:r>
      <w:r w:rsidRPr="00F9711C">
        <w:rPr>
          <w:rFonts w:eastAsia="Times New Roman" w:cstheme="minorHAnsi"/>
          <w:sz w:val="22"/>
          <w:szCs w:val="22"/>
          <w:lang w:bidi="ar-SA"/>
        </w:rPr>
        <w:t>.</w:t>
      </w:r>
      <w:r w:rsidR="004869CE">
        <w:rPr>
          <w:rFonts w:eastAsia="Times New Roman" w:cstheme="minorHAnsi"/>
          <w:sz w:val="22"/>
          <w:szCs w:val="22"/>
          <w:lang w:bidi="ar-SA"/>
        </w:rPr>
        <w:t xml:space="preserve"> </w:t>
      </w:r>
      <w:r>
        <w:rPr>
          <w:rFonts w:eastAsia="Times New Roman" w:cstheme="minorHAnsi"/>
          <w:sz w:val="22"/>
          <w:szCs w:val="22"/>
          <w:lang w:bidi="ar-SA"/>
        </w:rPr>
        <w:t xml:space="preserve">To provide first aid services for VIU employees a first aid attendant must have a current certificate. </w:t>
      </w:r>
    </w:p>
    <w:p w14:paraId="3325BB17" w14:textId="125BE743" w:rsidR="00E876BE" w:rsidRPr="00A00E47" w:rsidRDefault="00C768BB" w:rsidP="00E876BE">
      <w:pPr>
        <w:pStyle w:val="Heading2"/>
        <w:rPr>
          <w:rFonts w:eastAsiaTheme="minorEastAsia"/>
        </w:rPr>
      </w:pPr>
      <w:bookmarkStart w:id="16" w:name="_9._Training_and"/>
      <w:bookmarkStart w:id="17" w:name="_Toc180662533"/>
      <w:bookmarkEnd w:id="16"/>
      <w:r>
        <w:rPr>
          <w:rFonts w:eastAsiaTheme="minorEastAsia"/>
        </w:rPr>
        <w:t>10</w:t>
      </w:r>
      <w:r w:rsidR="00E876BE" w:rsidRPr="007C67D8">
        <w:rPr>
          <w:rFonts w:eastAsiaTheme="minorEastAsia"/>
        </w:rPr>
        <w:t xml:space="preserve">. </w:t>
      </w:r>
      <w:r w:rsidR="00A9082E">
        <w:rPr>
          <w:rFonts w:eastAsiaTheme="minorEastAsia"/>
        </w:rPr>
        <w:t>Injury</w:t>
      </w:r>
      <w:r w:rsidR="00BC2A63">
        <w:rPr>
          <w:rFonts w:eastAsiaTheme="minorEastAsia"/>
        </w:rPr>
        <w:t xml:space="preserve"> Incident </w:t>
      </w:r>
      <w:r w:rsidR="004631B8">
        <w:rPr>
          <w:rFonts w:eastAsiaTheme="minorEastAsia"/>
        </w:rPr>
        <w:t xml:space="preserve">and First Aid </w:t>
      </w:r>
      <w:r w:rsidR="00BC2A63">
        <w:rPr>
          <w:rFonts w:eastAsiaTheme="minorEastAsia"/>
        </w:rPr>
        <w:t>Reporting</w:t>
      </w:r>
      <w:bookmarkEnd w:id="17"/>
    </w:p>
    <w:p w14:paraId="2690DD39" w14:textId="77777777" w:rsidR="00A9082E" w:rsidRDefault="00A9082E" w:rsidP="00BC2A63">
      <w:pPr>
        <w:spacing w:before="0" w:after="0" w:line="240" w:lineRule="auto"/>
        <w:rPr>
          <w:sz w:val="22"/>
          <w:szCs w:val="22"/>
        </w:rPr>
      </w:pPr>
    </w:p>
    <w:p w14:paraId="4D009FE8" w14:textId="01B8B8A9" w:rsidR="00BC2A63" w:rsidRDefault="00BC2A63" w:rsidP="00BC2A63">
      <w:pPr>
        <w:spacing w:before="0" w:after="0" w:line="240" w:lineRule="auto"/>
        <w:rPr>
          <w:sz w:val="22"/>
          <w:szCs w:val="22"/>
        </w:rPr>
      </w:pPr>
      <w:r>
        <w:rPr>
          <w:sz w:val="22"/>
          <w:szCs w:val="22"/>
        </w:rPr>
        <w:t xml:space="preserve">Employees: </w:t>
      </w:r>
      <w:hyperlink r:id="rId18" w:history="1">
        <w:r w:rsidRPr="007325C8">
          <w:rPr>
            <w:rStyle w:val="Hyperlink"/>
            <w:sz w:val="22"/>
            <w:szCs w:val="22"/>
          </w:rPr>
          <w:t>https://safetyincidents.viu.ca/</w:t>
        </w:r>
      </w:hyperlink>
      <w:r>
        <w:rPr>
          <w:sz w:val="22"/>
          <w:szCs w:val="22"/>
        </w:rPr>
        <w:t xml:space="preserve"> </w:t>
      </w:r>
    </w:p>
    <w:p w14:paraId="2C03726E" w14:textId="77777777" w:rsidR="00BC2A63" w:rsidRDefault="00BC2A63" w:rsidP="00BC2A63">
      <w:pPr>
        <w:spacing w:before="0" w:after="0" w:line="240" w:lineRule="auto"/>
        <w:rPr>
          <w:sz w:val="22"/>
          <w:szCs w:val="22"/>
        </w:rPr>
      </w:pPr>
      <w:r>
        <w:rPr>
          <w:sz w:val="22"/>
          <w:szCs w:val="22"/>
        </w:rPr>
        <w:t xml:space="preserve">Contractors/Visitors/Students: </w:t>
      </w:r>
      <w:hyperlink r:id="rId19" w:history="1">
        <w:r w:rsidRPr="007325C8">
          <w:rPr>
            <w:rStyle w:val="Hyperlink"/>
            <w:sz w:val="22"/>
            <w:szCs w:val="22"/>
          </w:rPr>
          <w:t>https://safetyincidents.viu.ca/public_incident</w:t>
        </w:r>
      </w:hyperlink>
      <w:r>
        <w:rPr>
          <w:sz w:val="22"/>
          <w:szCs w:val="22"/>
        </w:rPr>
        <w:t xml:space="preserve"> </w:t>
      </w:r>
    </w:p>
    <w:p w14:paraId="322B210F" w14:textId="3D91E0B4" w:rsidR="00F9711C" w:rsidRDefault="00F9711C" w:rsidP="00BC2A63">
      <w:pPr>
        <w:spacing w:before="0" w:after="0" w:line="240" w:lineRule="auto"/>
        <w:rPr>
          <w:sz w:val="22"/>
          <w:szCs w:val="22"/>
        </w:rPr>
      </w:pPr>
      <w:r>
        <w:rPr>
          <w:sz w:val="22"/>
          <w:szCs w:val="22"/>
        </w:rPr>
        <w:t xml:space="preserve">First Aid Attendant First Aid Report: </w:t>
      </w:r>
      <w:hyperlink r:id="rId20" w:history="1">
        <w:r w:rsidR="002736CB" w:rsidRPr="00930E09">
          <w:rPr>
            <w:rStyle w:val="Hyperlink"/>
            <w:sz w:val="22"/>
            <w:szCs w:val="22"/>
          </w:rPr>
          <w:t>https://safetyincidents.viu.ca/public_first_aid_form</w:t>
        </w:r>
      </w:hyperlink>
      <w:r w:rsidR="002736CB">
        <w:rPr>
          <w:sz w:val="22"/>
          <w:szCs w:val="22"/>
        </w:rPr>
        <w:t xml:space="preserve"> </w:t>
      </w:r>
    </w:p>
    <w:p w14:paraId="0B262319" w14:textId="714241BF" w:rsidR="00BC2A63" w:rsidRPr="00A00E47" w:rsidRDefault="00BC2A63" w:rsidP="00BC2A63">
      <w:pPr>
        <w:pStyle w:val="Heading2"/>
        <w:rPr>
          <w:rFonts w:eastAsiaTheme="minorEastAsia"/>
        </w:rPr>
      </w:pPr>
      <w:bookmarkStart w:id="18" w:name="_Toc180662534"/>
      <w:r>
        <w:rPr>
          <w:rFonts w:eastAsiaTheme="minorEastAsia"/>
        </w:rPr>
        <w:t>11</w:t>
      </w:r>
      <w:r w:rsidRPr="007C67D8">
        <w:rPr>
          <w:rFonts w:eastAsiaTheme="minorEastAsia"/>
        </w:rPr>
        <w:t xml:space="preserve">. </w:t>
      </w:r>
      <w:r>
        <w:rPr>
          <w:rFonts w:eastAsiaTheme="minorEastAsia"/>
        </w:rPr>
        <w:t xml:space="preserve">Tools and resources available to the </w:t>
      </w:r>
      <w:r w:rsidR="00841271">
        <w:rPr>
          <w:rFonts w:eastAsiaTheme="minorEastAsia"/>
        </w:rPr>
        <w:t>VIU</w:t>
      </w:r>
      <w:r w:rsidR="008C743C">
        <w:rPr>
          <w:rFonts w:eastAsiaTheme="minorEastAsia"/>
        </w:rPr>
        <w:t xml:space="preserve"> </w:t>
      </w:r>
      <w:r>
        <w:rPr>
          <w:rFonts w:eastAsiaTheme="minorEastAsia"/>
        </w:rPr>
        <w:t>community</w:t>
      </w:r>
      <w:bookmarkEnd w:id="18"/>
    </w:p>
    <w:p w14:paraId="295BC8E9" w14:textId="77777777" w:rsidR="008C743C" w:rsidRDefault="008C743C" w:rsidP="00D22C93">
      <w:pPr>
        <w:pStyle w:val="ListParagraph"/>
        <w:ind w:left="360"/>
        <w:rPr>
          <w:sz w:val="22"/>
          <w:szCs w:val="22"/>
        </w:rPr>
      </w:pPr>
    </w:p>
    <w:p w14:paraId="4987375F" w14:textId="4EFF0B27" w:rsidR="00F61D8E" w:rsidRDefault="00F61D8E" w:rsidP="00D22C93">
      <w:pPr>
        <w:pStyle w:val="ListParagraph"/>
        <w:numPr>
          <w:ilvl w:val="0"/>
          <w:numId w:val="2"/>
        </w:numPr>
        <w:spacing w:line="240" w:lineRule="auto"/>
        <w:rPr>
          <w:sz w:val="22"/>
          <w:szCs w:val="22"/>
        </w:rPr>
      </w:pPr>
      <w:r w:rsidRPr="004162B1">
        <w:rPr>
          <w:sz w:val="22"/>
          <w:szCs w:val="22"/>
        </w:rPr>
        <w:t>VIU H</w:t>
      </w:r>
      <w:r w:rsidR="004162B1" w:rsidRPr="004162B1">
        <w:rPr>
          <w:sz w:val="22"/>
          <w:szCs w:val="22"/>
        </w:rPr>
        <w:t>ealth and Safety Services</w:t>
      </w:r>
      <w:r w:rsidR="005B2135" w:rsidRPr="004162B1">
        <w:rPr>
          <w:sz w:val="22"/>
          <w:szCs w:val="22"/>
        </w:rPr>
        <w:t xml:space="preserve">: </w:t>
      </w:r>
      <w:hyperlink r:id="rId21" w:history="1">
        <w:r w:rsidR="005B2135" w:rsidRPr="004162B1">
          <w:rPr>
            <w:rStyle w:val="Hyperlink"/>
            <w:sz w:val="22"/>
            <w:szCs w:val="22"/>
          </w:rPr>
          <w:t>www.viu.ca/healthandsafety</w:t>
        </w:r>
      </w:hyperlink>
      <w:r w:rsidR="005B2135" w:rsidRPr="004162B1">
        <w:rPr>
          <w:sz w:val="22"/>
          <w:szCs w:val="22"/>
        </w:rPr>
        <w:t xml:space="preserve"> </w:t>
      </w:r>
      <w:r w:rsidRPr="004162B1">
        <w:rPr>
          <w:sz w:val="22"/>
          <w:szCs w:val="22"/>
        </w:rPr>
        <w:t xml:space="preserve"> </w:t>
      </w:r>
    </w:p>
    <w:p w14:paraId="1810F8F7" w14:textId="37660FFD" w:rsidR="00A9082E" w:rsidRPr="00D22C93" w:rsidRDefault="00AB4A6B" w:rsidP="00D22C93">
      <w:pPr>
        <w:spacing w:line="240" w:lineRule="auto"/>
        <w:rPr>
          <w:sz w:val="22"/>
          <w:szCs w:val="22"/>
        </w:rPr>
      </w:pPr>
      <w:r>
        <w:rPr>
          <w:sz w:val="22"/>
          <w:szCs w:val="22"/>
        </w:rPr>
        <w:t xml:space="preserve">2.    </w:t>
      </w:r>
      <w:hyperlink r:id="rId22" w:history="1">
        <w:proofErr w:type="spellStart"/>
        <w:r w:rsidR="00A9082E" w:rsidRPr="00AB4A6B">
          <w:rPr>
            <w:rStyle w:val="Hyperlink"/>
            <w:sz w:val="22"/>
            <w:szCs w:val="22"/>
          </w:rPr>
          <w:t>WorkSafeBC</w:t>
        </w:r>
        <w:proofErr w:type="spellEnd"/>
        <w:r w:rsidR="00A9082E" w:rsidRPr="00AB4A6B">
          <w:rPr>
            <w:rStyle w:val="Hyperlink"/>
            <w:sz w:val="22"/>
            <w:szCs w:val="22"/>
          </w:rPr>
          <w:t xml:space="preserve"> </w:t>
        </w:r>
        <w:r w:rsidR="00197C26" w:rsidRPr="00AB4A6B">
          <w:rPr>
            <w:rStyle w:val="Hyperlink"/>
            <w:sz w:val="22"/>
            <w:szCs w:val="22"/>
          </w:rPr>
          <w:t>First Aid Requirements</w:t>
        </w:r>
      </w:hyperlink>
    </w:p>
    <w:p w14:paraId="2BF3D713" w14:textId="61F80693" w:rsidR="00A9082E" w:rsidRDefault="00A9082E">
      <w:pPr>
        <w:spacing w:before="0" w:after="160" w:line="259" w:lineRule="auto"/>
        <w:rPr>
          <w:sz w:val="22"/>
          <w:szCs w:val="22"/>
        </w:rPr>
      </w:pPr>
      <w:r>
        <w:rPr>
          <w:sz w:val="22"/>
          <w:szCs w:val="22"/>
        </w:rPr>
        <w:br w:type="page"/>
      </w:r>
    </w:p>
    <w:p w14:paraId="042EC033" w14:textId="77777777" w:rsidR="00A9082E" w:rsidRDefault="00A9082E" w:rsidP="00932FBA">
      <w:pPr>
        <w:spacing w:before="0" w:after="0" w:line="240" w:lineRule="auto"/>
        <w:sectPr w:rsidR="00A9082E" w:rsidSect="00F1678D">
          <w:headerReference w:type="default" r:id="rId23"/>
          <w:footerReference w:type="default" r:id="rId24"/>
          <w:pgSz w:w="12240" w:h="15840"/>
          <w:pgMar w:top="1440" w:right="1440" w:bottom="1440" w:left="1440" w:header="706" w:footer="706" w:gutter="0"/>
          <w:pgNumType w:start="0"/>
          <w:cols w:space="708"/>
          <w:titlePg/>
          <w:docGrid w:linePitch="360"/>
        </w:sectPr>
      </w:pPr>
      <w:bookmarkStart w:id="19" w:name="_APPENDIX_1:_Asbestos"/>
      <w:bookmarkStart w:id="20" w:name="_APPENDIX_1:_Safe"/>
      <w:bookmarkStart w:id="21" w:name="_APPENDIX_2:_Safe"/>
      <w:bookmarkEnd w:id="19"/>
      <w:bookmarkEnd w:id="20"/>
      <w:bookmarkEnd w:id="21"/>
    </w:p>
    <w:p w14:paraId="40DB4B55" w14:textId="039EEDB8" w:rsidR="00A9082E" w:rsidRPr="00FA79AF" w:rsidRDefault="00A9082E" w:rsidP="00B354ED">
      <w:pPr>
        <w:pStyle w:val="Heading1"/>
        <w:rPr>
          <w:b/>
          <w:bCs/>
          <w:sz w:val="24"/>
          <w:szCs w:val="24"/>
        </w:rPr>
      </w:pPr>
      <w:bookmarkStart w:id="22" w:name="_APPENDIX_1"/>
      <w:bookmarkStart w:id="23" w:name="_Toc180662535"/>
      <w:bookmarkEnd w:id="22"/>
      <w:r w:rsidRPr="00FA79AF">
        <w:rPr>
          <w:b/>
          <w:bCs/>
          <w:sz w:val="24"/>
          <w:szCs w:val="24"/>
        </w:rPr>
        <w:lastRenderedPageBreak/>
        <w:t>APPENDIX 1</w:t>
      </w:r>
      <w:r w:rsidR="0017703D" w:rsidRPr="00FA79AF">
        <w:rPr>
          <w:b/>
          <w:bCs/>
          <w:sz w:val="24"/>
          <w:szCs w:val="24"/>
        </w:rPr>
        <w:t>: VIU Minimum First Aid Requirements</w:t>
      </w:r>
      <w:bookmarkEnd w:id="23"/>
    </w:p>
    <w:p w14:paraId="4513562D" w14:textId="13779B99" w:rsidR="00207818" w:rsidRDefault="00840229" w:rsidP="00A9082E">
      <w:pPr>
        <w:spacing w:before="0" w:after="0" w:line="240" w:lineRule="auto"/>
      </w:pPr>
      <w:r w:rsidRPr="00C55704">
        <w:rPr>
          <w:noProof/>
        </w:rPr>
        <w:drawing>
          <wp:inline distT="0" distB="0" distL="0" distR="0" wp14:anchorId="6E990AA8" wp14:editId="25698A49">
            <wp:extent cx="9235658" cy="6217920"/>
            <wp:effectExtent l="0" t="0" r="3810" b="0"/>
            <wp:docPr id="63207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50059" cy="6227616"/>
                    </a:xfrm>
                    <a:prstGeom prst="rect">
                      <a:avLst/>
                    </a:prstGeom>
                    <a:noFill/>
                    <a:ln>
                      <a:noFill/>
                    </a:ln>
                  </pic:spPr>
                </pic:pic>
              </a:graphicData>
            </a:graphic>
          </wp:inline>
        </w:drawing>
      </w:r>
    </w:p>
    <w:p w14:paraId="13EFBE66" w14:textId="337A747E" w:rsidR="0017703D" w:rsidRDefault="0017703D">
      <w:pPr>
        <w:spacing w:before="0" w:after="160" w:line="259" w:lineRule="auto"/>
      </w:pPr>
      <w:r>
        <w:br w:type="page"/>
      </w:r>
    </w:p>
    <w:p w14:paraId="1FF8314D" w14:textId="77777777" w:rsidR="00622423" w:rsidRDefault="00622423" w:rsidP="0017703D">
      <w:pPr>
        <w:pStyle w:val="Heading1"/>
        <w:rPr>
          <w:b/>
          <w:bCs/>
        </w:rPr>
        <w:sectPr w:rsidR="00622423" w:rsidSect="00840229">
          <w:pgSz w:w="15840" w:h="12240" w:orient="landscape"/>
          <w:pgMar w:top="720" w:right="720" w:bottom="720" w:left="720" w:header="706" w:footer="706" w:gutter="0"/>
          <w:pgNumType w:start="0"/>
          <w:cols w:space="708"/>
          <w:titlePg/>
          <w:docGrid w:linePitch="360"/>
        </w:sectPr>
      </w:pPr>
    </w:p>
    <w:p w14:paraId="7BD3D857" w14:textId="08335FD7" w:rsidR="0017703D" w:rsidRPr="00FA79AF" w:rsidRDefault="0017703D" w:rsidP="0017703D">
      <w:pPr>
        <w:pStyle w:val="Heading1"/>
        <w:rPr>
          <w:b/>
          <w:bCs/>
          <w:sz w:val="24"/>
          <w:szCs w:val="24"/>
        </w:rPr>
      </w:pPr>
      <w:bookmarkStart w:id="24" w:name="_Toc180662536"/>
      <w:r w:rsidRPr="00FA79AF">
        <w:rPr>
          <w:b/>
          <w:bCs/>
          <w:sz w:val="24"/>
          <w:szCs w:val="24"/>
        </w:rPr>
        <w:lastRenderedPageBreak/>
        <w:t xml:space="preserve">APPENDIX 2: First Aid Services </w:t>
      </w:r>
      <w:r w:rsidR="008827B0" w:rsidRPr="00FA79AF">
        <w:rPr>
          <w:b/>
          <w:bCs/>
          <w:sz w:val="24"/>
          <w:szCs w:val="24"/>
        </w:rPr>
        <w:t>Available at</w:t>
      </w:r>
      <w:r w:rsidRPr="00FA79AF">
        <w:rPr>
          <w:b/>
          <w:bCs/>
          <w:sz w:val="24"/>
          <w:szCs w:val="24"/>
        </w:rPr>
        <w:t xml:space="preserve"> VIU</w:t>
      </w:r>
      <w:bookmarkEnd w:id="24"/>
    </w:p>
    <w:tbl>
      <w:tblPr>
        <w:tblStyle w:val="TableGrid"/>
        <w:tblW w:w="10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40"/>
        <w:gridCol w:w="5940"/>
      </w:tblGrid>
      <w:tr w:rsidR="00FA79AF" w:rsidRPr="00026587" w14:paraId="78CCB9DE" w14:textId="77777777" w:rsidTr="00A67F9C">
        <w:trPr>
          <w:trHeight w:val="467"/>
        </w:trPr>
        <w:tc>
          <w:tcPr>
            <w:tcW w:w="4940" w:type="dxa"/>
            <w:vMerge w:val="restart"/>
            <w:tcBorders>
              <w:bottom w:val="single" w:sz="12" w:space="0" w:color="auto"/>
            </w:tcBorders>
          </w:tcPr>
          <w:p w14:paraId="6E672E99" w14:textId="77777777" w:rsidR="00FA79AF" w:rsidRPr="00026587" w:rsidRDefault="00FA79AF" w:rsidP="00EC5200">
            <w:pPr>
              <w:spacing w:before="0" w:after="160" w:line="259" w:lineRule="auto"/>
              <w:rPr>
                <w:b/>
                <w:bCs/>
                <w:sz w:val="22"/>
                <w:szCs w:val="22"/>
              </w:rPr>
            </w:pPr>
            <w:r w:rsidRPr="00026587">
              <w:rPr>
                <w:b/>
                <w:bCs/>
                <w:sz w:val="22"/>
                <w:szCs w:val="22"/>
              </w:rPr>
              <w:t>Nanaimo Campus</w:t>
            </w:r>
          </w:p>
        </w:tc>
        <w:tc>
          <w:tcPr>
            <w:tcW w:w="5940" w:type="dxa"/>
          </w:tcPr>
          <w:p w14:paraId="0773994C" w14:textId="77777777" w:rsidR="00FA79AF" w:rsidRPr="00026587" w:rsidRDefault="00FA79AF" w:rsidP="00EC5200">
            <w:pPr>
              <w:spacing w:before="0" w:after="160" w:line="259" w:lineRule="auto"/>
              <w:rPr>
                <w:sz w:val="18"/>
                <w:szCs w:val="18"/>
              </w:rPr>
            </w:pPr>
            <w:r w:rsidRPr="00026587">
              <w:rPr>
                <w:sz w:val="18"/>
                <w:szCs w:val="18"/>
              </w:rPr>
              <w:t>1 x First Aid Room</w:t>
            </w:r>
          </w:p>
        </w:tc>
      </w:tr>
      <w:tr w:rsidR="00FA79AF" w:rsidRPr="00026587" w14:paraId="559F2D14" w14:textId="77777777" w:rsidTr="00A67F9C">
        <w:tc>
          <w:tcPr>
            <w:tcW w:w="4940" w:type="dxa"/>
            <w:vMerge/>
            <w:tcBorders>
              <w:bottom w:val="single" w:sz="12" w:space="0" w:color="auto"/>
            </w:tcBorders>
          </w:tcPr>
          <w:p w14:paraId="610381DE" w14:textId="77777777" w:rsidR="00FA79AF" w:rsidRPr="00026587" w:rsidRDefault="00FA79AF" w:rsidP="00EC5200">
            <w:pPr>
              <w:spacing w:before="0" w:after="160" w:line="259" w:lineRule="auto"/>
              <w:rPr>
                <w:sz w:val="18"/>
                <w:szCs w:val="18"/>
              </w:rPr>
            </w:pPr>
          </w:p>
        </w:tc>
        <w:tc>
          <w:tcPr>
            <w:tcW w:w="5940" w:type="dxa"/>
          </w:tcPr>
          <w:p w14:paraId="5E9A042D" w14:textId="77777777" w:rsidR="00FA79AF" w:rsidRPr="00026587" w:rsidRDefault="00FA79AF" w:rsidP="00EC5200">
            <w:pPr>
              <w:spacing w:before="0" w:after="160" w:line="259" w:lineRule="auto"/>
              <w:rPr>
                <w:sz w:val="18"/>
                <w:szCs w:val="18"/>
              </w:rPr>
            </w:pPr>
            <w:r w:rsidRPr="00026587">
              <w:rPr>
                <w:sz w:val="18"/>
                <w:szCs w:val="18"/>
              </w:rPr>
              <w:t>2 x Dressing Rooms</w:t>
            </w:r>
          </w:p>
        </w:tc>
      </w:tr>
      <w:tr w:rsidR="00FA79AF" w:rsidRPr="00026587" w14:paraId="373B818E" w14:textId="77777777" w:rsidTr="00A67F9C">
        <w:tc>
          <w:tcPr>
            <w:tcW w:w="4940" w:type="dxa"/>
            <w:vMerge/>
            <w:tcBorders>
              <w:bottom w:val="single" w:sz="12" w:space="0" w:color="auto"/>
            </w:tcBorders>
          </w:tcPr>
          <w:p w14:paraId="56914656" w14:textId="77777777" w:rsidR="00FA79AF" w:rsidRPr="00026587" w:rsidRDefault="00FA79AF" w:rsidP="00EC5200">
            <w:pPr>
              <w:spacing w:before="0" w:after="160" w:line="259" w:lineRule="auto"/>
              <w:rPr>
                <w:sz w:val="18"/>
                <w:szCs w:val="18"/>
              </w:rPr>
            </w:pPr>
          </w:p>
        </w:tc>
        <w:tc>
          <w:tcPr>
            <w:tcW w:w="5940" w:type="dxa"/>
          </w:tcPr>
          <w:p w14:paraId="1E442491" w14:textId="77777777" w:rsidR="00FA79AF" w:rsidRPr="00026587" w:rsidRDefault="00FA79AF" w:rsidP="00EC5200">
            <w:pPr>
              <w:spacing w:before="0" w:after="160" w:line="259" w:lineRule="auto"/>
              <w:rPr>
                <w:sz w:val="18"/>
                <w:szCs w:val="18"/>
              </w:rPr>
            </w:pPr>
            <w:r w:rsidRPr="00026587">
              <w:rPr>
                <w:sz w:val="18"/>
                <w:szCs w:val="18"/>
              </w:rPr>
              <w:t>9 x Basic First Aid Attendants (VIU Employees)</w:t>
            </w:r>
          </w:p>
        </w:tc>
      </w:tr>
      <w:tr w:rsidR="00FA79AF" w:rsidRPr="00026587" w14:paraId="67C7BCBD" w14:textId="77777777" w:rsidTr="00A67F9C">
        <w:tc>
          <w:tcPr>
            <w:tcW w:w="4940" w:type="dxa"/>
            <w:vMerge/>
            <w:tcBorders>
              <w:bottom w:val="single" w:sz="12" w:space="0" w:color="auto"/>
            </w:tcBorders>
          </w:tcPr>
          <w:p w14:paraId="00E5E4E1" w14:textId="77777777" w:rsidR="00FA79AF" w:rsidRPr="00026587" w:rsidRDefault="00FA79AF" w:rsidP="00EC5200">
            <w:pPr>
              <w:spacing w:before="0" w:after="160" w:line="259" w:lineRule="auto"/>
              <w:rPr>
                <w:sz w:val="18"/>
                <w:szCs w:val="18"/>
              </w:rPr>
            </w:pPr>
          </w:p>
        </w:tc>
        <w:tc>
          <w:tcPr>
            <w:tcW w:w="5940" w:type="dxa"/>
          </w:tcPr>
          <w:p w14:paraId="0E8A395F" w14:textId="77777777" w:rsidR="00FA79AF" w:rsidRPr="00026587" w:rsidRDefault="00FA79AF" w:rsidP="00EC5200">
            <w:pPr>
              <w:spacing w:before="0" w:after="160" w:line="259" w:lineRule="auto"/>
              <w:rPr>
                <w:sz w:val="18"/>
                <w:szCs w:val="18"/>
              </w:rPr>
            </w:pPr>
            <w:r w:rsidRPr="00026587">
              <w:rPr>
                <w:sz w:val="18"/>
                <w:szCs w:val="18"/>
              </w:rPr>
              <w:t>17 x intermediate Level First Aid Attendants (12 Security Guards, 5 VIU Employees)</w:t>
            </w:r>
          </w:p>
        </w:tc>
      </w:tr>
      <w:tr w:rsidR="00FA79AF" w:rsidRPr="00026587" w14:paraId="63395B1E" w14:textId="77777777" w:rsidTr="00A67F9C">
        <w:tc>
          <w:tcPr>
            <w:tcW w:w="4940" w:type="dxa"/>
            <w:vMerge/>
            <w:tcBorders>
              <w:bottom w:val="single" w:sz="12" w:space="0" w:color="auto"/>
            </w:tcBorders>
          </w:tcPr>
          <w:p w14:paraId="74A09216"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4F113C0B" w14:textId="77777777" w:rsidR="00FA79AF" w:rsidRPr="00026587" w:rsidRDefault="00FA79AF" w:rsidP="00EC5200">
            <w:pPr>
              <w:spacing w:before="0" w:after="160" w:line="259" w:lineRule="auto"/>
              <w:rPr>
                <w:sz w:val="18"/>
                <w:szCs w:val="18"/>
              </w:rPr>
            </w:pPr>
            <w:r w:rsidRPr="00026587">
              <w:rPr>
                <w:sz w:val="18"/>
                <w:szCs w:val="18"/>
              </w:rPr>
              <w:t>11 AED stations</w:t>
            </w:r>
          </w:p>
        </w:tc>
      </w:tr>
      <w:tr w:rsidR="00FA79AF" w:rsidRPr="00026587" w14:paraId="33BCD025" w14:textId="77777777" w:rsidTr="00A67F9C">
        <w:trPr>
          <w:trHeight w:val="251"/>
        </w:trPr>
        <w:tc>
          <w:tcPr>
            <w:tcW w:w="4940" w:type="dxa"/>
            <w:vMerge/>
            <w:tcBorders>
              <w:bottom w:val="single" w:sz="12" w:space="0" w:color="auto"/>
            </w:tcBorders>
          </w:tcPr>
          <w:p w14:paraId="2A698808"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2D947798" w14:textId="77777777" w:rsidR="00FA79AF" w:rsidRPr="00026587" w:rsidRDefault="00FA79AF" w:rsidP="00EC5200">
            <w:pPr>
              <w:spacing w:before="0" w:after="160" w:line="259" w:lineRule="auto"/>
              <w:rPr>
                <w:sz w:val="18"/>
                <w:szCs w:val="18"/>
              </w:rPr>
            </w:pPr>
            <w:r w:rsidRPr="00026587">
              <w:rPr>
                <w:sz w:val="18"/>
                <w:szCs w:val="18"/>
              </w:rPr>
              <w:t>20 nasal naloxone stations</w:t>
            </w:r>
          </w:p>
        </w:tc>
      </w:tr>
      <w:tr w:rsidR="00FA79AF" w:rsidRPr="00026587" w14:paraId="6CC06FCD" w14:textId="77777777" w:rsidTr="00A67F9C">
        <w:tc>
          <w:tcPr>
            <w:tcW w:w="4940" w:type="dxa"/>
            <w:vMerge w:val="restart"/>
            <w:tcBorders>
              <w:top w:val="single" w:sz="12" w:space="0" w:color="auto"/>
              <w:bottom w:val="single" w:sz="12" w:space="0" w:color="auto"/>
            </w:tcBorders>
          </w:tcPr>
          <w:p w14:paraId="6D89F1AE" w14:textId="77777777" w:rsidR="00FA79AF" w:rsidRPr="00026587" w:rsidRDefault="00FA79AF" w:rsidP="00EC5200">
            <w:pPr>
              <w:spacing w:before="0" w:after="160" w:line="259" w:lineRule="auto"/>
              <w:rPr>
                <w:b/>
                <w:bCs/>
                <w:sz w:val="22"/>
                <w:szCs w:val="22"/>
              </w:rPr>
            </w:pPr>
            <w:r w:rsidRPr="00026587">
              <w:rPr>
                <w:b/>
                <w:bCs/>
                <w:sz w:val="22"/>
                <w:szCs w:val="22"/>
              </w:rPr>
              <w:t>Cowichan Campus</w:t>
            </w:r>
          </w:p>
        </w:tc>
        <w:tc>
          <w:tcPr>
            <w:tcW w:w="5940" w:type="dxa"/>
            <w:tcBorders>
              <w:top w:val="single" w:sz="12" w:space="0" w:color="auto"/>
            </w:tcBorders>
          </w:tcPr>
          <w:p w14:paraId="6009A309" w14:textId="77777777" w:rsidR="00FA79AF" w:rsidRPr="00026587" w:rsidRDefault="00FA79AF" w:rsidP="00EC5200">
            <w:pPr>
              <w:spacing w:before="0" w:after="160" w:line="259" w:lineRule="auto"/>
              <w:rPr>
                <w:sz w:val="18"/>
                <w:szCs w:val="18"/>
              </w:rPr>
            </w:pPr>
            <w:r w:rsidRPr="00026587">
              <w:rPr>
                <w:sz w:val="18"/>
                <w:szCs w:val="18"/>
              </w:rPr>
              <w:t>1 x First Aid Room</w:t>
            </w:r>
          </w:p>
        </w:tc>
      </w:tr>
      <w:tr w:rsidR="00FA79AF" w:rsidRPr="00026587" w14:paraId="0896BD4D" w14:textId="77777777" w:rsidTr="00A67F9C">
        <w:tc>
          <w:tcPr>
            <w:tcW w:w="4940" w:type="dxa"/>
            <w:vMerge/>
            <w:tcBorders>
              <w:bottom w:val="single" w:sz="12" w:space="0" w:color="auto"/>
            </w:tcBorders>
          </w:tcPr>
          <w:p w14:paraId="2D8DFC04" w14:textId="77777777" w:rsidR="00FA79AF" w:rsidRPr="00026587" w:rsidRDefault="00FA79AF" w:rsidP="00EC5200">
            <w:pPr>
              <w:spacing w:before="0" w:after="160" w:line="259" w:lineRule="auto"/>
              <w:rPr>
                <w:sz w:val="18"/>
                <w:szCs w:val="18"/>
              </w:rPr>
            </w:pPr>
          </w:p>
        </w:tc>
        <w:tc>
          <w:tcPr>
            <w:tcW w:w="5940" w:type="dxa"/>
          </w:tcPr>
          <w:p w14:paraId="3B09F8B3" w14:textId="77777777" w:rsidR="00FA79AF" w:rsidRPr="00026587" w:rsidRDefault="00FA79AF" w:rsidP="00EC5200">
            <w:pPr>
              <w:spacing w:before="0" w:after="160" w:line="259" w:lineRule="auto"/>
              <w:rPr>
                <w:sz w:val="18"/>
                <w:szCs w:val="18"/>
              </w:rPr>
            </w:pPr>
            <w:r w:rsidRPr="00026587">
              <w:rPr>
                <w:sz w:val="18"/>
                <w:szCs w:val="18"/>
              </w:rPr>
              <w:t>2 x Intermediate Level First Aid Attendants (Security)</w:t>
            </w:r>
          </w:p>
        </w:tc>
      </w:tr>
      <w:tr w:rsidR="00FA79AF" w:rsidRPr="00026587" w14:paraId="28CADF75" w14:textId="77777777" w:rsidTr="00A67F9C">
        <w:tc>
          <w:tcPr>
            <w:tcW w:w="4940" w:type="dxa"/>
            <w:vMerge/>
            <w:tcBorders>
              <w:bottom w:val="single" w:sz="12" w:space="0" w:color="auto"/>
            </w:tcBorders>
          </w:tcPr>
          <w:p w14:paraId="19E8F763"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19673E39" w14:textId="77777777" w:rsidR="00FA79AF" w:rsidRPr="00026587" w:rsidRDefault="00FA79AF" w:rsidP="00EC5200">
            <w:pPr>
              <w:spacing w:before="0" w:after="160" w:line="259" w:lineRule="auto"/>
              <w:rPr>
                <w:sz w:val="18"/>
                <w:szCs w:val="18"/>
              </w:rPr>
            </w:pPr>
            <w:r w:rsidRPr="00026587">
              <w:rPr>
                <w:sz w:val="18"/>
                <w:szCs w:val="18"/>
              </w:rPr>
              <w:t>1 AED station</w:t>
            </w:r>
          </w:p>
        </w:tc>
      </w:tr>
      <w:tr w:rsidR="00FA79AF" w:rsidRPr="00026587" w14:paraId="22A6D254" w14:textId="77777777" w:rsidTr="00A67F9C">
        <w:tc>
          <w:tcPr>
            <w:tcW w:w="4940" w:type="dxa"/>
            <w:vMerge/>
            <w:tcBorders>
              <w:bottom w:val="single" w:sz="12" w:space="0" w:color="auto"/>
            </w:tcBorders>
          </w:tcPr>
          <w:p w14:paraId="09EB61AD"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260ED8FB" w14:textId="77777777" w:rsidR="00FA79AF" w:rsidRPr="00026587" w:rsidRDefault="00FA79AF" w:rsidP="00EC5200">
            <w:pPr>
              <w:spacing w:before="0" w:after="160" w:line="259" w:lineRule="auto"/>
              <w:rPr>
                <w:sz w:val="18"/>
                <w:szCs w:val="18"/>
              </w:rPr>
            </w:pPr>
            <w:r w:rsidRPr="00026587">
              <w:rPr>
                <w:sz w:val="18"/>
                <w:szCs w:val="18"/>
              </w:rPr>
              <w:t>1 nasal naloxone station</w:t>
            </w:r>
          </w:p>
        </w:tc>
      </w:tr>
      <w:tr w:rsidR="00FA79AF" w:rsidRPr="00026587" w14:paraId="48F29935" w14:textId="77777777" w:rsidTr="00A67F9C">
        <w:tc>
          <w:tcPr>
            <w:tcW w:w="4940" w:type="dxa"/>
            <w:vMerge w:val="restart"/>
            <w:tcBorders>
              <w:top w:val="single" w:sz="12" w:space="0" w:color="auto"/>
              <w:bottom w:val="single" w:sz="12" w:space="0" w:color="auto"/>
            </w:tcBorders>
          </w:tcPr>
          <w:p w14:paraId="74DF9C61" w14:textId="77777777" w:rsidR="00FA79AF" w:rsidRPr="00026587" w:rsidRDefault="00FA79AF" w:rsidP="00EC5200">
            <w:pPr>
              <w:spacing w:before="0" w:after="160" w:line="259" w:lineRule="auto"/>
              <w:rPr>
                <w:b/>
                <w:bCs/>
                <w:sz w:val="22"/>
                <w:szCs w:val="22"/>
              </w:rPr>
            </w:pPr>
            <w:r w:rsidRPr="00026587">
              <w:rPr>
                <w:b/>
                <w:bCs/>
                <w:sz w:val="22"/>
                <w:szCs w:val="22"/>
              </w:rPr>
              <w:t>Cowichan Trades Centre</w:t>
            </w:r>
          </w:p>
        </w:tc>
        <w:tc>
          <w:tcPr>
            <w:tcW w:w="5940" w:type="dxa"/>
            <w:tcBorders>
              <w:top w:val="single" w:sz="12" w:space="0" w:color="auto"/>
            </w:tcBorders>
          </w:tcPr>
          <w:p w14:paraId="417F3A76" w14:textId="77777777" w:rsidR="00FA79AF" w:rsidRPr="00026587" w:rsidRDefault="00FA79AF" w:rsidP="00EC5200">
            <w:pPr>
              <w:spacing w:before="0" w:after="160" w:line="259" w:lineRule="auto"/>
              <w:rPr>
                <w:sz w:val="18"/>
                <w:szCs w:val="18"/>
              </w:rPr>
            </w:pPr>
            <w:r w:rsidRPr="00026587">
              <w:rPr>
                <w:sz w:val="18"/>
                <w:szCs w:val="18"/>
              </w:rPr>
              <w:t>1 x Basic Level First Aid Attendant (VIU Employee)</w:t>
            </w:r>
          </w:p>
        </w:tc>
      </w:tr>
      <w:tr w:rsidR="00FA79AF" w:rsidRPr="00026587" w14:paraId="09006515" w14:textId="77777777" w:rsidTr="00A67F9C">
        <w:tc>
          <w:tcPr>
            <w:tcW w:w="4940" w:type="dxa"/>
            <w:vMerge/>
            <w:tcBorders>
              <w:bottom w:val="single" w:sz="12" w:space="0" w:color="auto"/>
            </w:tcBorders>
          </w:tcPr>
          <w:p w14:paraId="1DEC6604"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1112602D" w14:textId="77777777" w:rsidR="00FA79AF" w:rsidRPr="00026587" w:rsidRDefault="00FA79AF" w:rsidP="00EC5200">
            <w:pPr>
              <w:spacing w:before="0" w:after="160" w:line="259" w:lineRule="auto"/>
              <w:rPr>
                <w:sz w:val="18"/>
                <w:szCs w:val="18"/>
              </w:rPr>
            </w:pPr>
            <w:r w:rsidRPr="00026587">
              <w:rPr>
                <w:sz w:val="18"/>
                <w:szCs w:val="18"/>
              </w:rPr>
              <w:t>1 x Intermediate Level First Aid Attendant (VIU Employee)</w:t>
            </w:r>
          </w:p>
        </w:tc>
      </w:tr>
      <w:tr w:rsidR="00FA79AF" w:rsidRPr="00026587" w14:paraId="67A130FB" w14:textId="77777777" w:rsidTr="00A67F9C">
        <w:tc>
          <w:tcPr>
            <w:tcW w:w="4940" w:type="dxa"/>
            <w:vMerge/>
            <w:tcBorders>
              <w:bottom w:val="single" w:sz="12" w:space="0" w:color="auto"/>
            </w:tcBorders>
          </w:tcPr>
          <w:p w14:paraId="6F329C16"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039AE072" w14:textId="77777777" w:rsidR="00FA79AF" w:rsidRPr="00026587" w:rsidRDefault="00FA79AF" w:rsidP="00EC5200">
            <w:pPr>
              <w:spacing w:before="0" w:after="160" w:line="259" w:lineRule="auto"/>
              <w:rPr>
                <w:sz w:val="18"/>
                <w:szCs w:val="18"/>
              </w:rPr>
            </w:pPr>
            <w:r w:rsidRPr="00026587">
              <w:rPr>
                <w:sz w:val="18"/>
                <w:szCs w:val="18"/>
              </w:rPr>
              <w:t>1 nasal naloxone station</w:t>
            </w:r>
          </w:p>
        </w:tc>
      </w:tr>
      <w:tr w:rsidR="00FA79AF" w:rsidRPr="00026587" w14:paraId="0C62FDF5" w14:textId="77777777" w:rsidTr="00A67F9C">
        <w:tc>
          <w:tcPr>
            <w:tcW w:w="4940" w:type="dxa"/>
            <w:vMerge w:val="restart"/>
            <w:tcBorders>
              <w:top w:val="single" w:sz="12" w:space="0" w:color="auto"/>
              <w:bottom w:val="single" w:sz="12" w:space="0" w:color="auto"/>
            </w:tcBorders>
          </w:tcPr>
          <w:p w14:paraId="2DE0F689" w14:textId="77777777" w:rsidR="00FA79AF" w:rsidRPr="00026587" w:rsidRDefault="00FA79AF" w:rsidP="00EC5200">
            <w:pPr>
              <w:spacing w:before="0" w:after="160" w:line="259" w:lineRule="auto"/>
              <w:rPr>
                <w:b/>
                <w:bCs/>
                <w:sz w:val="22"/>
                <w:szCs w:val="22"/>
              </w:rPr>
            </w:pPr>
            <w:proofErr w:type="spellStart"/>
            <w:r w:rsidRPr="00026587">
              <w:rPr>
                <w:b/>
                <w:bCs/>
                <w:sz w:val="22"/>
                <w:szCs w:val="22"/>
              </w:rPr>
              <w:t>Tiwšɛmawtx</w:t>
            </w:r>
            <w:r w:rsidRPr="00026587">
              <w:rPr>
                <w:rFonts w:ascii="Arial" w:hAnsi="Arial" w:cs="Arial"/>
                <w:b/>
                <w:bCs/>
                <w:sz w:val="22"/>
                <w:szCs w:val="22"/>
              </w:rPr>
              <w:t>ʷ</w:t>
            </w:r>
            <w:proofErr w:type="spellEnd"/>
            <w:r w:rsidRPr="00026587">
              <w:rPr>
                <w:b/>
                <w:bCs/>
                <w:sz w:val="22"/>
                <w:szCs w:val="22"/>
              </w:rPr>
              <w:t xml:space="preserve"> (Powell River) main campus and Carpentry/Automotive Programs</w:t>
            </w:r>
          </w:p>
        </w:tc>
        <w:tc>
          <w:tcPr>
            <w:tcW w:w="5940" w:type="dxa"/>
            <w:tcBorders>
              <w:top w:val="single" w:sz="12" w:space="0" w:color="auto"/>
            </w:tcBorders>
          </w:tcPr>
          <w:p w14:paraId="2A5EA815" w14:textId="77777777" w:rsidR="00FA79AF" w:rsidRPr="00026587" w:rsidRDefault="00FA79AF" w:rsidP="00EC5200">
            <w:pPr>
              <w:spacing w:before="0" w:after="160" w:line="259" w:lineRule="auto"/>
              <w:rPr>
                <w:sz w:val="18"/>
                <w:szCs w:val="18"/>
              </w:rPr>
            </w:pPr>
            <w:r w:rsidRPr="00026587">
              <w:rPr>
                <w:sz w:val="18"/>
                <w:szCs w:val="18"/>
              </w:rPr>
              <w:t>2 x Basic Level First Aid Attendant (VIU Employees)</w:t>
            </w:r>
          </w:p>
        </w:tc>
      </w:tr>
      <w:tr w:rsidR="00FA79AF" w:rsidRPr="00026587" w14:paraId="16FE5732" w14:textId="77777777" w:rsidTr="00A67F9C">
        <w:tc>
          <w:tcPr>
            <w:tcW w:w="4940" w:type="dxa"/>
            <w:vMerge/>
            <w:tcBorders>
              <w:bottom w:val="single" w:sz="12" w:space="0" w:color="auto"/>
            </w:tcBorders>
          </w:tcPr>
          <w:p w14:paraId="4CB548B1" w14:textId="77777777" w:rsidR="00FA79AF" w:rsidRPr="00026587" w:rsidRDefault="00FA79AF" w:rsidP="00EC5200">
            <w:pPr>
              <w:spacing w:before="0" w:after="160" w:line="259" w:lineRule="auto"/>
              <w:rPr>
                <w:sz w:val="18"/>
                <w:szCs w:val="18"/>
              </w:rPr>
            </w:pPr>
          </w:p>
        </w:tc>
        <w:tc>
          <w:tcPr>
            <w:tcW w:w="5940" w:type="dxa"/>
          </w:tcPr>
          <w:p w14:paraId="61B279FA" w14:textId="77777777" w:rsidR="00FA79AF" w:rsidRPr="00026587" w:rsidRDefault="00FA79AF" w:rsidP="00EC5200">
            <w:pPr>
              <w:spacing w:before="0" w:after="160" w:line="259" w:lineRule="auto"/>
              <w:rPr>
                <w:sz w:val="18"/>
                <w:szCs w:val="18"/>
              </w:rPr>
            </w:pPr>
            <w:r w:rsidRPr="00026587">
              <w:rPr>
                <w:sz w:val="18"/>
                <w:szCs w:val="18"/>
              </w:rPr>
              <w:t>1 x Intermediate First Aid Attendant (VIU Employee)</w:t>
            </w:r>
          </w:p>
        </w:tc>
      </w:tr>
      <w:tr w:rsidR="00FA79AF" w:rsidRPr="00026587" w14:paraId="499CEF59" w14:textId="77777777" w:rsidTr="00A67F9C">
        <w:tc>
          <w:tcPr>
            <w:tcW w:w="4940" w:type="dxa"/>
            <w:vMerge/>
            <w:tcBorders>
              <w:bottom w:val="single" w:sz="12" w:space="0" w:color="auto"/>
            </w:tcBorders>
          </w:tcPr>
          <w:p w14:paraId="3663D7CE"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2F5ACDFB" w14:textId="77777777" w:rsidR="00FA79AF" w:rsidRPr="00026587" w:rsidRDefault="00FA79AF" w:rsidP="00EC5200">
            <w:pPr>
              <w:spacing w:before="0" w:after="160" w:line="259" w:lineRule="auto"/>
              <w:rPr>
                <w:sz w:val="18"/>
                <w:szCs w:val="18"/>
              </w:rPr>
            </w:pPr>
            <w:r w:rsidRPr="00026587">
              <w:rPr>
                <w:sz w:val="18"/>
                <w:szCs w:val="18"/>
              </w:rPr>
              <w:t>1 AED station</w:t>
            </w:r>
          </w:p>
        </w:tc>
      </w:tr>
      <w:tr w:rsidR="00FA79AF" w:rsidRPr="00026587" w14:paraId="6105C9E4" w14:textId="77777777" w:rsidTr="00A67F9C">
        <w:tc>
          <w:tcPr>
            <w:tcW w:w="4940" w:type="dxa"/>
            <w:vMerge/>
            <w:tcBorders>
              <w:bottom w:val="single" w:sz="12" w:space="0" w:color="auto"/>
            </w:tcBorders>
          </w:tcPr>
          <w:p w14:paraId="24970904"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5141B691" w14:textId="77777777" w:rsidR="00FA79AF" w:rsidRPr="00026587" w:rsidRDefault="00FA79AF" w:rsidP="00EC5200">
            <w:pPr>
              <w:spacing w:before="0" w:after="160" w:line="259" w:lineRule="auto"/>
              <w:rPr>
                <w:sz w:val="18"/>
                <w:szCs w:val="18"/>
              </w:rPr>
            </w:pPr>
            <w:r w:rsidRPr="00026587">
              <w:rPr>
                <w:sz w:val="18"/>
                <w:szCs w:val="18"/>
              </w:rPr>
              <w:t>1 nasal naloxone station</w:t>
            </w:r>
          </w:p>
        </w:tc>
      </w:tr>
      <w:tr w:rsidR="00FA79AF" w:rsidRPr="00026587" w14:paraId="068E9772" w14:textId="77777777" w:rsidTr="00A67F9C">
        <w:tc>
          <w:tcPr>
            <w:tcW w:w="4940" w:type="dxa"/>
            <w:vMerge w:val="restart"/>
            <w:tcBorders>
              <w:top w:val="single" w:sz="12" w:space="0" w:color="auto"/>
              <w:bottom w:val="single" w:sz="12" w:space="0" w:color="auto"/>
            </w:tcBorders>
          </w:tcPr>
          <w:p w14:paraId="361F1B47" w14:textId="77777777" w:rsidR="00FA79AF" w:rsidRPr="00026587" w:rsidRDefault="00FA79AF" w:rsidP="00EC5200">
            <w:pPr>
              <w:spacing w:before="0" w:after="160" w:line="259" w:lineRule="auto"/>
              <w:rPr>
                <w:b/>
                <w:bCs/>
                <w:sz w:val="22"/>
                <w:szCs w:val="22"/>
              </w:rPr>
            </w:pPr>
            <w:r w:rsidRPr="00026587">
              <w:rPr>
                <w:b/>
                <w:bCs/>
                <w:sz w:val="22"/>
                <w:szCs w:val="22"/>
              </w:rPr>
              <w:t>Milner Gardens</w:t>
            </w:r>
          </w:p>
        </w:tc>
        <w:tc>
          <w:tcPr>
            <w:tcW w:w="5940" w:type="dxa"/>
            <w:tcBorders>
              <w:top w:val="single" w:sz="12" w:space="0" w:color="auto"/>
              <w:bottom w:val="single" w:sz="8" w:space="0" w:color="auto"/>
            </w:tcBorders>
          </w:tcPr>
          <w:p w14:paraId="62663866" w14:textId="77777777" w:rsidR="00FA79AF" w:rsidRPr="00026587" w:rsidRDefault="00FA79AF" w:rsidP="00EC5200">
            <w:pPr>
              <w:spacing w:before="0" w:after="160" w:line="259" w:lineRule="auto"/>
              <w:rPr>
                <w:sz w:val="18"/>
                <w:szCs w:val="18"/>
              </w:rPr>
            </w:pPr>
            <w:r w:rsidRPr="00026587">
              <w:rPr>
                <w:sz w:val="18"/>
                <w:szCs w:val="18"/>
              </w:rPr>
              <w:t>6 x Basic Level First Aid Attendant (VIU Employees)</w:t>
            </w:r>
          </w:p>
        </w:tc>
      </w:tr>
      <w:tr w:rsidR="00FA79AF" w:rsidRPr="00026587" w14:paraId="364AE754" w14:textId="77777777" w:rsidTr="00A67F9C">
        <w:tc>
          <w:tcPr>
            <w:tcW w:w="4940" w:type="dxa"/>
            <w:vMerge/>
            <w:tcBorders>
              <w:bottom w:val="single" w:sz="12" w:space="0" w:color="auto"/>
            </w:tcBorders>
          </w:tcPr>
          <w:p w14:paraId="2754A398"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7514B404" w14:textId="77777777" w:rsidR="00FA79AF" w:rsidRPr="00026587" w:rsidRDefault="00FA79AF" w:rsidP="00EC5200">
            <w:pPr>
              <w:spacing w:before="0" w:after="160" w:line="259" w:lineRule="auto"/>
              <w:rPr>
                <w:sz w:val="18"/>
                <w:szCs w:val="18"/>
              </w:rPr>
            </w:pPr>
            <w:r w:rsidRPr="00026587">
              <w:rPr>
                <w:sz w:val="18"/>
                <w:szCs w:val="18"/>
              </w:rPr>
              <w:t>1 AED station</w:t>
            </w:r>
          </w:p>
        </w:tc>
      </w:tr>
      <w:tr w:rsidR="00FA79AF" w:rsidRPr="00026587" w14:paraId="04B87D5A" w14:textId="77777777" w:rsidTr="00A67F9C">
        <w:tc>
          <w:tcPr>
            <w:tcW w:w="4940" w:type="dxa"/>
            <w:vMerge w:val="restart"/>
            <w:tcBorders>
              <w:top w:val="single" w:sz="12" w:space="0" w:color="auto"/>
              <w:bottom w:val="single" w:sz="12" w:space="0" w:color="auto"/>
            </w:tcBorders>
          </w:tcPr>
          <w:p w14:paraId="72994E50" w14:textId="77777777" w:rsidR="00FA79AF" w:rsidRPr="00026587" w:rsidRDefault="00FA79AF" w:rsidP="00EC5200">
            <w:pPr>
              <w:spacing w:before="0" w:after="160" w:line="259" w:lineRule="auto"/>
              <w:rPr>
                <w:b/>
                <w:bCs/>
                <w:sz w:val="22"/>
                <w:szCs w:val="22"/>
              </w:rPr>
            </w:pPr>
            <w:r w:rsidRPr="00026587">
              <w:rPr>
                <w:b/>
                <w:bCs/>
                <w:sz w:val="22"/>
                <w:szCs w:val="22"/>
              </w:rPr>
              <w:t>Paine Horticultural Site</w:t>
            </w:r>
          </w:p>
        </w:tc>
        <w:tc>
          <w:tcPr>
            <w:tcW w:w="5940" w:type="dxa"/>
            <w:tcBorders>
              <w:top w:val="single" w:sz="12" w:space="0" w:color="auto"/>
              <w:bottom w:val="single" w:sz="8" w:space="0" w:color="auto"/>
            </w:tcBorders>
          </w:tcPr>
          <w:p w14:paraId="7E5E5A3B" w14:textId="77777777" w:rsidR="00FA79AF" w:rsidRPr="00026587" w:rsidRDefault="00FA79AF" w:rsidP="00EC5200">
            <w:pPr>
              <w:spacing w:before="0" w:after="160" w:line="259" w:lineRule="auto"/>
              <w:rPr>
                <w:sz w:val="18"/>
                <w:szCs w:val="18"/>
              </w:rPr>
            </w:pPr>
            <w:r w:rsidRPr="00026587">
              <w:rPr>
                <w:sz w:val="18"/>
                <w:szCs w:val="18"/>
              </w:rPr>
              <w:t>2 x Basic Level First Aid Attendant</w:t>
            </w:r>
          </w:p>
        </w:tc>
      </w:tr>
      <w:tr w:rsidR="00FA79AF" w:rsidRPr="00026587" w14:paraId="000B4C6D" w14:textId="77777777" w:rsidTr="00A67F9C">
        <w:tc>
          <w:tcPr>
            <w:tcW w:w="4940" w:type="dxa"/>
            <w:vMerge/>
            <w:tcBorders>
              <w:bottom w:val="single" w:sz="12" w:space="0" w:color="auto"/>
            </w:tcBorders>
          </w:tcPr>
          <w:p w14:paraId="34AD992C" w14:textId="77777777" w:rsidR="00FA79AF" w:rsidRPr="00026587" w:rsidRDefault="00FA79AF" w:rsidP="00EC5200">
            <w:pPr>
              <w:spacing w:before="0" w:after="160" w:line="259" w:lineRule="auto"/>
              <w:rPr>
                <w:sz w:val="18"/>
                <w:szCs w:val="18"/>
              </w:rPr>
            </w:pPr>
          </w:p>
        </w:tc>
        <w:tc>
          <w:tcPr>
            <w:tcW w:w="5940" w:type="dxa"/>
            <w:tcBorders>
              <w:bottom w:val="single" w:sz="12" w:space="0" w:color="auto"/>
            </w:tcBorders>
          </w:tcPr>
          <w:p w14:paraId="02D9FEA9" w14:textId="77777777" w:rsidR="00FA79AF" w:rsidRPr="00026587" w:rsidRDefault="00FA79AF" w:rsidP="00EC5200">
            <w:pPr>
              <w:spacing w:before="0" w:after="160" w:line="259" w:lineRule="auto"/>
              <w:rPr>
                <w:sz w:val="18"/>
                <w:szCs w:val="18"/>
              </w:rPr>
            </w:pPr>
            <w:r w:rsidRPr="00026587">
              <w:rPr>
                <w:sz w:val="18"/>
                <w:szCs w:val="18"/>
              </w:rPr>
              <w:t>1 x Intermediate Level First Aid Attendant</w:t>
            </w:r>
          </w:p>
        </w:tc>
      </w:tr>
      <w:tr w:rsidR="00FA79AF" w:rsidRPr="00026587" w14:paraId="69E953BD" w14:textId="77777777" w:rsidTr="00A67F9C">
        <w:tc>
          <w:tcPr>
            <w:tcW w:w="4940" w:type="dxa"/>
            <w:vMerge w:val="restart"/>
            <w:tcBorders>
              <w:top w:val="single" w:sz="12" w:space="0" w:color="auto"/>
            </w:tcBorders>
          </w:tcPr>
          <w:p w14:paraId="4C7F9976" w14:textId="77777777" w:rsidR="00FA79AF" w:rsidRPr="00026587" w:rsidRDefault="00FA79AF" w:rsidP="00EC5200">
            <w:pPr>
              <w:spacing w:before="0" w:after="160" w:line="259" w:lineRule="auto"/>
              <w:rPr>
                <w:b/>
                <w:bCs/>
                <w:sz w:val="22"/>
                <w:szCs w:val="22"/>
              </w:rPr>
            </w:pPr>
            <w:r w:rsidRPr="00026587">
              <w:rPr>
                <w:b/>
                <w:bCs/>
                <w:sz w:val="22"/>
                <w:szCs w:val="22"/>
              </w:rPr>
              <w:t>VIU Woodlot</w:t>
            </w:r>
          </w:p>
        </w:tc>
        <w:tc>
          <w:tcPr>
            <w:tcW w:w="5940" w:type="dxa"/>
            <w:tcBorders>
              <w:top w:val="single" w:sz="12" w:space="0" w:color="auto"/>
            </w:tcBorders>
          </w:tcPr>
          <w:p w14:paraId="562F269E" w14:textId="77777777" w:rsidR="00FA79AF" w:rsidRPr="00026587" w:rsidRDefault="00FA79AF" w:rsidP="00EC5200">
            <w:pPr>
              <w:spacing w:before="0" w:after="160" w:line="259" w:lineRule="auto"/>
              <w:rPr>
                <w:sz w:val="18"/>
                <w:szCs w:val="18"/>
              </w:rPr>
            </w:pPr>
            <w:r w:rsidRPr="00026587">
              <w:rPr>
                <w:sz w:val="18"/>
                <w:szCs w:val="18"/>
              </w:rPr>
              <w:t>2 x Basic Level First Aid Attendant (VIU Employees)</w:t>
            </w:r>
          </w:p>
        </w:tc>
      </w:tr>
      <w:tr w:rsidR="00FA79AF" w:rsidRPr="00026587" w14:paraId="0DA449BD" w14:textId="77777777" w:rsidTr="00A67F9C">
        <w:tc>
          <w:tcPr>
            <w:tcW w:w="4940" w:type="dxa"/>
            <w:vMerge/>
            <w:tcBorders>
              <w:bottom w:val="single" w:sz="8" w:space="0" w:color="auto"/>
            </w:tcBorders>
          </w:tcPr>
          <w:p w14:paraId="373E596B"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6DF93CF4" w14:textId="77777777" w:rsidR="00FA79AF" w:rsidRPr="00026587" w:rsidRDefault="00FA79AF" w:rsidP="00EC5200">
            <w:pPr>
              <w:spacing w:before="0" w:after="160" w:line="259" w:lineRule="auto"/>
              <w:rPr>
                <w:sz w:val="18"/>
                <w:szCs w:val="18"/>
              </w:rPr>
            </w:pPr>
            <w:r w:rsidRPr="00026587">
              <w:rPr>
                <w:sz w:val="18"/>
                <w:szCs w:val="18"/>
              </w:rPr>
              <w:t>1 x Emergency First Aid for Industry (VIU Employee)</w:t>
            </w:r>
          </w:p>
        </w:tc>
      </w:tr>
      <w:tr w:rsidR="00FA79AF" w:rsidRPr="00026587" w14:paraId="5FEFE843" w14:textId="77777777" w:rsidTr="00A67F9C">
        <w:tc>
          <w:tcPr>
            <w:tcW w:w="4940" w:type="dxa"/>
            <w:tcBorders>
              <w:bottom w:val="single" w:sz="12" w:space="0" w:color="auto"/>
            </w:tcBorders>
          </w:tcPr>
          <w:p w14:paraId="72AD9D1E" w14:textId="77777777" w:rsidR="00FA79AF" w:rsidRPr="00026587" w:rsidRDefault="00FA79AF" w:rsidP="00EC5200">
            <w:pPr>
              <w:spacing w:before="0" w:after="160" w:line="259" w:lineRule="auto"/>
              <w:rPr>
                <w:b/>
                <w:bCs/>
                <w:sz w:val="22"/>
                <w:szCs w:val="22"/>
              </w:rPr>
            </w:pPr>
            <w:r w:rsidRPr="00026587">
              <w:rPr>
                <w:b/>
                <w:bCs/>
                <w:sz w:val="22"/>
                <w:szCs w:val="22"/>
              </w:rPr>
              <w:t>Heavy Equipment Operator (HEO): Timberlands Road</w:t>
            </w:r>
          </w:p>
        </w:tc>
        <w:tc>
          <w:tcPr>
            <w:tcW w:w="5940" w:type="dxa"/>
            <w:tcBorders>
              <w:bottom w:val="single" w:sz="12" w:space="0" w:color="auto"/>
            </w:tcBorders>
          </w:tcPr>
          <w:p w14:paraId="0971705A" w14:textId="77777777" w:rsidR="00FA79AF" w:rsidRPr="00026587" w:rsidRDefault="00FA79AF" w:rsidP="00EC5200">
            <w:pPr>
              <w:spacing w:before="0" w:after="160" w:line="259" w:lineRule="auto"/>
              <w:rPr>
                <w:sz w:val="18"/>
                <w:szCs w:val="18"/>
              </w:rPr>
            </w:pPr>
            <w:r w:rsidRPr="00026587">
              <w:rPr>
                <w:sz w:val="18"/>
                <w:szCs w:val="18"/>
              </w:rPr>
              <w:t>2 x Intermediate Level First Aid Attendant (VIU Employees)</w:t>
            </w:r>
          </w:p>
        </w:tc>
      </w:tr>
      <w:tr w:rsidR="00FA79AF" w:rsidRPr="00026587" w14:paraId="5574D25B" w14:textId="77777777" w:rsidTr="00A67F9C">
        <w:tc>
          <w:tcPr>
            <w:tcW w:w="4940" w:type="dxa"/>
            <w:vMerge w:val="restart"/>
            <w:tcBorders>
              <w:top w:val="single" w:sz="12" w:space="0" w:color="auto"/>
            </w:tcBorders>
          </w:tcPr>
          <w:p w14:paraId="11AE3BB1" w14:textId="77777777" w:rsidR="00FA79AF" w:rsidRPr="00026587" w:rsidRDefault="00FA79AF" w:rsidP="00EC5200">
            <w:pPr>
              <w:spacing w:before="0" w:after="160" w:line="259" w:lineRule="auto"/>
              <w:rPr>
                <w:b/>
                <w:bCs/>
                <w:sz w:val="22"/>
                <w:szCs w:val="22"/>
              </w:rPr>
            </w:pPr>
            <w:r w:rsidRPr="00026587">
              <w:rPr>
                <w:b/>
                <w:bCs/>
                <w:sz w:val="22"/>
                <w:szCs w:val="22"/>
              </w:rPr>
              <w:t>Deep Bay Marine Station</w:t>
            </w:r>
          </w:p>
        </w:tc>
        <w:tc>
          <w:tcPr>
            <w:tcW w:w="5940" w:type="dxa"/>
            <w:tcBorders>
              <w:top w:val="single" w:sz="12" w:space="0" w:color="auto"/>
            </w:tcBorders>
          </w:tcPr>
          <w:p w14:paraId="6434B79C" w14:textId="77777777" w:rsidR="00FA79AF" w:rsidRPr="00026587" w:rsidRDefault="00FA79AF" w:rsidP="00EC5200">
            <w:pPr>
              <w:spacing w:before="0" w:after="160" w:line="259" w:lineRule="auto"/>
              <w:rPr>
                <w:sz w:val="18"/>
                <w:szCs w:val="18"/>
              </w:rPr>
            </w:pPr>
            <w:r w:rsidRPr="00026587">
              <w:rPr>
                <w:sz w:val="18"/>
                <w:szCs w:val="18"/>
              </w:rPr>
              <w:t>1 x Basic Level First Aid Attendant</w:t>
            </w:r>
          </w:p>
        </w:tc>
      </w:tr>
      <w:tr w:rsidR="00FA79AF" w:rsidRPr="00026587" w14:paraId="6400BD5F" w14:textId="77777777" w:rsidTr="00A67F9C">
        <w:tc>
          <w:tcPr>
            <w:tcW w:w="4940" w:type="dxa"/>
            <w:vMerge/>
          </w:tcPr>
          <w:p w14:paraId="7DB6E278" w14:textId="77777777" w:rsidR="00FA79AF" w:rsidRPr="00026587" w:rsidRDefault="00FA79AF" w:rsidP="00EC5200">
            <w:pPr>
              <w:spacing w:before="0" w:after="160" w:line="259" w:lineRule="auto"/>
              <w:rPr>
                <w:sz w:val="18"/>
                <w:szCs w:val="18"/>
              </w:rPr>
            </w:pPr>
          </w:p>
        </w:tc>
        <w:tc>
          <w:tcPr>
            <w:tcW w:w="5940" w:type="dxa"/>
          </w:tcPr>
          <w:p w14:paraId="6C1B07A2" w14:textId="77777777" w:rsidR="00FA79AF" w:rsidRPr="00026587" w:rsidRDefault="00FA79AF" w:rsidP="00EC5200">
            <w:pPr>
              <w:spacing w:before="0" w:after="160" w:line="259" w:lineRule="auto"/>
              <w:rPr>
                <w:sz w:val="18"/>
                <w:szCs w:val="18"/>
              </w:rPr>
            </w:pPr>
            <w:r w:rsidRPr="00026587">
              <w:rPr>
                <w:sz w:val="18"/>
                <w:szCs w:val="18"/>
              </w:rPr>
              <w:t>1 x Intermediate Level First Aid Attendant</w:t>
            </w:r>
          </w:p>
        </w:tc>
      </w:tr>
      <w:tr w:rsidR="00FA79AF" w:rsidRPr="00026587" w14:paraId="17D637CE" w14:textId="77777777" w:rsidTr="00A67F9C">
        <w:tc>
          <w:tcPr>
            <w:tcW w:w="4940" w:type="dxa"/>
            <w:vMerge/>
          </w:tcPr>
          <w:p w14:paraId="0B6DD888" w14:textId="77777777" w:rsidR="00FA79AF" w:rsidRPr="00026587" w:rsidRDefault="00FA79AF" w:rsidP="00EC5200">
            <w:pPr>
              <w:spacing w:before="0" w:after="160" w:line="259" w:lineRule="auto"/>
              <w:rPr>
                <w:sz w:val="18"/>
                <w:szCs w:val="18"/>
              </w:rPr>
            </w:pPr>
          </w:p>
        </w:tc>
        <w:tc>
          <w:tcPr>
            <w:tcW w:w="5940" w:type="dxa"/>
          </w:tcPr>
          <w:p w14:paraId="101885EB" w14:textId="77777777" w:rsidR="00FA79AF" w:rsidRPr="00026587" w:rsidRDefault="00FA79AF" w:rsidP="00EC5200">
            <w:pPr>
              <w:spacing w:before="0" w:after="160" w:line="259" w:lineRule="auto"/>
              <w:rPr>
                <w:sz w:val="18"/>
                <w:szCs w:val="18"/>
              </w:rPr>
            </w:pPr>
            <w:r w:rsidRPr="00026587">
              <w:rPr>
                <w:sz w:val="18"/>
                <w:szCs w:val="18"/>
              </w:rPr>
              <w:t>1 AED station</w:t>
            </w:r>
          </w:p>
        </w:tc>
      </w:tr>
      <w:tr w:rsidR="00FA79AF" w:rsidRPr="00026587" w14:paraId="79E003E3" w14:textId="77777777" w:rsidTr="00A67F9C">
        <w:trPr>
          <w:trHeight w:val="286"/>
        </w:trPr>
        <w:tc>
          <w:tcPr>
            <w:tcW w:w="4940" w:type="dxa"/>
            <w:vMerge/>
            <w:tcBorders>
              <w:bottom w:val="single" w:sz="8" w:space="0" w:color="auto"/>
            </w:tcBorders>
          </w:tcPr>
          <w:p w14:paraId="10278C7E" w14:textId="77777777" w:rsidR="00FA79AF" w:rsidRPr="00026587" w:rsidRDefault="00FA79AF" w:rsidP="00EC5200">
            <w:pPr>
              <w:spacing w:before="0" w:after="160" w:line="259" w:lineRule="auto"/>
              <w:rPr>
                <w:sz w:val="18"/>
                <w:szCs w:val="18"/>
              </w:rPr>
            </w:pPr>
          </w:p>
        </w:tc>
        <w:tc>
          <w:tcPr>
            <w:tcW w:w="5940" w:type="dxa"/>
            <w:tcBorders>
              <w:bottom w:val="single" w:sz="8" w:space="0" w:color="auto"/>
            </w:tcBorders>
          </w:tcPr>
          <w:p w14:paraId="58456928" w14:textId="77777777" w:rsidR="00FA79AF" w:rsidRPr="00026587" w:rsidRDefault="00FA79AF" w:rsidP="00EC5200">
            <w:pPr>
              <w:spacing w:before="0" w:after="160" w:line="259" w:lineRule="auto"/>
              <w:rPr>
                <w:sz w:val="18"/>
                <w:szCs w:val="18"/>
              </w:rPr>
            </w:pPr>
            <w:r w:rsidRPr="00026587">
              <w:rPr>
                <w:sz w:val="18"/>
                <w:szCs w:val="18"/>
              </w:rPr>
              <w:t>1 nasal naloxone station</w:t>
            </w:r>
          </w:p>
        </w:tc>
      </w:tr>
      <w:tr w:rsidR="00FA79AF" w:rsidRPr="00026587" w14:paraId="1DBE87F8" w14:textId="77777777" w:rsidTr="00A67F9C">
        <w:trPr>
          <w:trHeight w:val="196"/>
        </w:trPr>
        <w:tc>
          <w:tcPr>
            <w:tcW w:w="4940" w:type="dxa"/>
            <w:tcBorders>
              <w:bottom w:val="single" w:sz="12" w:space="0" w:color="auto"/>
            </w:tcBorders>
          </w:tcPr>
          <w:p w14:paraId="22020BEF" w14:textId="77777777" w:rsidR="00FA79AF" w:rsidRPr="00026587" w:rsidRDefault="00FA79AF" w:rsidP="00EC5200">
            <w:pPr>
              <w:spacing w:before="0" w:after="160" w:line="259" w:lineRule="auto"/>
              <w:rPr>
                <w:b/>
                <w:bCs/>
                <w:sz w:val="22"/>
                <w:szCs w:val="22"/>
              </w:rPr>
            </w:pPr>
            <w:proofErr w:type="spellStart"/>
            <w:r w:rsidRPr="00026587">
              <w:rPr>
                <w:b/>
                <w:bCs/>
                <w:sz w:val="22"/>
                <w:szCs w:val="22"/>
              </w:rPr>
              <w:t>Woss</w:t>
            </w:r>
            <w:proofErr w:type="spellEnd"/>
            <w:r w:rsidRPr="00026587">
              <w:rPr>
                <w:b/>
                <w:bCs/>
                <w:sz w:val="22"/>
                <w:szCs w:val="22"/>
              </w:rPr>
              <w:t>: Fundamentals of Forest Harvesting Practices</w:t>
            </w:r>
          </w:p>
        </w:tc>
        <w:tc>
          <w:tcPr>
            <w:tcW w:w="5940" w:type="dxa"/>
            <w:tcBorders>
              <w:bottom w:val="single" w:sz="12" w:space="0" w:color="auto"/>
            </w:tcBorders>
          </w:tcPr>
          <w:p w14:paraId="43909C07" w14:textId="77777777" w:rsidR="00FA79AF" w:rsidRPr="00026587" w:rsidRDefault="00FA79AF" w:rsidP="00EC5200">
            <w:pPr>
              <w:spacing w:before="0" w:after="160" w:line="259" w:lineRule="auto"/>
              <w:rPr>
                <w:sz w:val="18"/>
                <w:szCs w:val="18"/>
              </w:rPr>
            </w:pPr>
            <w:r w:rsidRPr="00026587">
              <w:rPr>
                <w:sz w:val="18"/>
                <w:szCs w:val="18"/>
              </w:rPr>
              <w:t xml:space="preserve">Western Forest Products provides VIU’s Occupational First Aid Services </w:t>
            </w:r>
          </w:p>
        </w:tc>
      </w:tr>
    </w:tbl>
    <w:p w14:paraId="308FB0A4" w14:textId="465DA2E8" w:rsidR="00FA79AF" w:rsidRPr="0017703D" w:rsidRDefault="00FA79AF" w:rsidP="00A67F9C"/>
    <w:sectPr w:rsidR="00FA79AF" w:rsidRPr="0017703D" w:rsidSect="00FA79AF">
      <w:pgSz w:w="12240" w:h="15840"/>
      <w:pgMar w:top="720" w:right="720" w:bottom="720" w:left="72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E028" w14:textId="77777777" w:rsidR="007F30C1" w:rsidRDefault="007F30C1" w:rsidP="007F718A">
      <w:pPr>
        <w:spacing w:before="0" w:after="0" w:line="240" w:lineRule="auto"/>
      </w:pPr>
      <w:r>
        <w:separator/>
      </w:r>
    </w:p>
  </w:endnote>
  <w:endnote w:type="continuationSeparator" w:id="0">
    <w:p w14:paraId="324CCAF9" w14:textId="77777777" w:rsidR="007F30C1" w:rsidRDefault="007F30C1" w:rsidP="007F71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83296"/>
      <w:docPartObj>
        <w:docPartGallery w:val="Page Numbers (Bottom of Page)"/>
        <w:docPartUnique/>
      </w:docPartObj>
    </w:sdtPr>
    <w:sdtEndPr>
      <w:rPr>
        <w:noProof/>
      </w:rPr>
    </w:sdtEndPr>
    <w:sdtContent>
      <w:p w14:paraId="01F46A79" w14:textId="77777777" w:rsidR="00E83D6E" w:rsidRDefault="00E83D6E">
        <w:pPr>
          <w:pStyle w:val="Footer"/>
          <w:jc w:val="right"/>
        </w:pPr>
        <w:r>
          <w:fldChar w:fldCharType="begin"/>
        </w:r>
        <w:r>
          <w:instrText xml:space="preserve"> PAGE   \* MERGEFORMAT </w:instrText>
        </w:r>
        <w:r>
          <w:fldChar w:fldCharType="separate"/>
        </w:r>
        <w:r w:rsidR="006241D7">
          <w:rPr>
            <w:noProof/>
          </w:rPr>
          <w:t>11</w:t>
        </w:r>
        <w:r>
          <w:rPr>
            <w:noProof/>
          </w:rPr>
          <w:fldChar w:fldCharType="end"/>
        </w:r>
      </w:p>
    </w:sdtContent>
  </w:sdt>
  <w:p w14:paraId="18A54DFF" w14:textId="77777777" w:rsidR="00E83D6E" w:rsidRDefault="00E8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0885" w14:textId="77777777" w:rsidR="007F30C1" w:rsidRDefault="007F30C1" w:rsidP="007F718A">
      <w:pPr>
        <w:spacing w:before="0" w:after="0" w:line="240" w:lineRule="auto"/>
      </w:pPr>
      <w:r>
        <w:separator/>
      </w:r>
    </w:p>
  </w:footnote>
  <w:footnote w:type="continuationSeparator" w:id="0">
    <w:p w14:paraId="7741069C" w14:textId="77777777" w:rsidR="007F30C1" w:rsidRDefault="007F30C1" w:rsidP="007F71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F2F" w14:textId="2F8CF0F1" w:rsidR="00E83D6E" w:rsidRPr="009D292C" w:rsidRDefault="00C2396E" w:rsidP="007F718A">
    <w:pPr>
      <w:pStyle w:val="Header"/>
      <w:pBdr>
        <w:left w:val="single" w:sz="6" w:space="4" w:color="auto"/>
        <w:bottom w:val="single" w:sz="6" w:space="1" w:color="auto"/>
      </w:pBdr>
      <w:rPr>
        <w:rFonts w:ascii="Calibri" w:hAnsi="Calibri"/>
        <w:b/>
      </w:rPr>
    </w:pPr>
    <w:r>
      <w:rPr>
        <w:rFonts w:ascii="Calibri" w:hAnsi="Calibri"/>
        <w:noProof/>
        <w:lang w:val="en-CA" w:eastAsia="en-CA" w:bidi="ar-SA"/>
      </w:rPr>
      <w:t xml:space="preserve">VIU </w:t>
    </w:r>
    <w:r w:rsidR="00FC0CEE">
      <w:rPr>
        <w:rFonts w:ascii="Calibri" w:hAnsi="Calibri"/>
        <w:noProof/>
        <w:lang w:val="en-CA" w:eastAsia="en-CA" w:bidi="ar-SA"/>
      </w:rPr>
      <w:t>Occupational First Aid Program</w:t>
    </w:r>
  </w:p>
  <w:p w14:paraId="5ED396C1" w14:textId="4D042837" w:rsidR="00E83D6E" w:rsidRDefault="00DD4B13" w:rsidP="007F718A">
    <w:pPr>
      <w:pStyle w:val="Header"/>
      <w:pBdr>
        <w:left w:val="single" w:sz="6" w:space="4" w:color="auto"/>
        <w:bottom w:val="single" w:sz="6" w:space="1" w:color="auto"/>
      </w:pBdr>
      <w:rPr>
        <w:rFonts w:ascii="Calibri" w:hAnsi="Calibri"/>
      </w:rPr>
    </w:pPr>
    <w:r>
      <w:rPr>
        <w:rFonts w:ascii="Calibri" w:hAnsi="Calibri"/>
      </w:rPr>
      <w:t>Initial Date</w:t>
    </w:r>
    <w:r w:rsidR="00E83D6E" w:rsidRPr="009D292C">
      <w:rPr>
        <w:rFonts w:ascii="Calibri" w:hAnsi="Calibri"/>
      </w:rPr>
      <w:t>:</w:t>
    </w:r>
    <w:r w:rsidR="00E83D6E">
      <w:rPr>
        <w:rFonts w:ascii="Calibri" w:hAnsi="Calibri"/>
      </w:rPr>
      <w:t xml:space="preserve"> </w:t>
    </w:r>
    <w:r w:rsidR="00E83D6E" w:rsidRPr="009D292C">
      <w:rPr>
        <w:rFonts w:ascii="Calibri" w:hAnsi="Calibri"/>
      </w:rPr>
      <w:t xml:space="preserve"> </w:t>
    </w:r>
    <w:r w:rsidR="00FC0CEE">
      <w:rPr>
        <w:rFonts w:ascii="Calibri" w:hAnsi="Calibri"/>
      </w:rPr>
      <w:t>2024</w:t>
    </w:r>
    <w:r w:rsidR="000E329A">
      <w:rPr>
        <w:rFonts w:ascii="Calibri" w:hAnsi="Calibri"/>
      </w:rPr>
      <w:tab/>
    </w:r>
  </w:p>
  <w:p w14:paraId="764B4B4B" w14:textId="21081D8D" w:rsidR="00E83D6E" w:rsidRPr="009D292C" w:rsidRDefault="00E83D6E" w:rsidP="007F718A">
    <w:pPr>
      <w:pStyle w:val="Header"/>
      <w:pBdr>
        <w:left w:val="single" w:sz="6" w:space="4" w:color="auto"/>
        <w:bottom w:val="single" w:sz="6" w:space="1" w:color="auto"/>
      </w:pBdr>
      <w:rPr>
        <w:rFonts w:ascii="Calibri" w:hAnsi="Calibri"/>
      </w:rPr>
    </w:pPr>
    <w:r>
      <w:rPr>
        <w:rFonts w:ascii="Calibri" w:hAnsi="Calibri"/>
      </w:rPr>
      <w:t xml:space="preserve">Date of </w:t>
    </w:r>
    <w:r w:rsidR="00DD4B13">
      <w:rPr>
        <w:rFonts w:ascii="Calibri" w:hAnsi="Calibri"/>
      </w:rPr>
      <w:t>Revision</w:t>
    </w:r>
    <w:r>
      <w:rPr>
        <w:rFonts w:ascii="Calibri" w:hAnsi="Calibri"/>
      </w:rPr>
      <w:t xml:space="preserve">: </w:t>
    </w:r>
    <w:r w:rsidR="007375EE">
      <w:rPr>
        <w:rFonts w:ascii="Calibri" w:hAnsi="Calibri"/>
      </w:rPr>
      <w:t>202</w:t>
    </w:r>
    <w:r w:rsidR="00D22C93">
      <w:rPr>
        <w:rFonts w:ascii="Calibri" w:hAnsi="Calibri"/>
      </w:rPr>
      <w:t>5</w:t>
    </w:r>
  </w:p>
  <w:p w14:paraId="41946CA4" w14:textId="77777777" w:rsidR="00E83D6E" w:rsidRPr="009D292C" w:rsidRDefault="00E83D6E" w:rsidP="007F718A">
    <w:pPr>
      <w:pStyle w:val="Header"/>
      <w:pBdr>
        <w:left w:val="single" w:sz="6" w:space="4" w:color="auto"/>
        <w:bottom w:val="single" w:sz="6" w:space="1" w:color="auto"/>
      </w:pBdr>
      <w:rPr>
        <w:rFonts w:ascii="Calibri" w:hAnsi="Calibri"/>
        <w:b/>
      </w:rPr>
    </w:pPr>
    <w:r>
      <w:rPr>
        <w:rFonts w:ascii="Calibri" w:hAnsi="Calibri"/>
      </w:rPr>
      <w:t>VIU.HSS.SAFETY</w:t>
    </w:r>
  </w:p>
  <w:p w14:paraId="761894BC" w14:textId="77777777" w:rsidR="00E83D6E" w:rsidRPr="000436B1" w:rsidRDefault="00E83D6E" w:rsidP="007F718A">
    <w:pPr>
      <w:pStyle w:val="Header"/>
      <w:rPr>
        <w:rFonts w:ascii="Calibri" w:hAnsi="Calibri"/>
      </w:rPr>
    </w:pPr>
    <w:r w:rsidRPr="000436B1">
      <w:rPr>
        <w:rFonts w:ascii="Calibri" w:hAnsi="Calibri"/>
      </w:rPr>
      <w:t xml:space="preserve">                                                                                                    </w:t>
    </w:r>
    <w:r>
      <w:rPr>
        <w:rFonts w:ascii="Calibri" w:hAnsi="Calibri"/>
      </w:rPr>
      <w:t xml:space="preserve">                                </w:t>
    </w:r>
    <w:r w:rsidRPr="000436B1">
      <w:rPr>
        <w:rFonts w:ascii="Calibri" w:hAnsi="Calibri"/>
      </w:rPr>
      <w:t xml:space="preserve">                            </w:t>
    </w:r>
  </w:p>
  <w:p w14:paraId="280EE33D" w14:textId="77777777" w:rsidR="00E83D6E" w:rsidRDefault="00E83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595"/>
    <w:multiLevelType w:val="hybridMultilevel"/>
    <w:tmpl w:val="69C2AAE0"/>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B351BD0"/>
    <w:multiLevelType w:val="hybridMultilevel"/>
    <w:tmpl w:val="69C2A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3353"/>
    <w:multiLevelType w:val="hybridMultilevel"/>
    <w:tmpl w:val="C13803A2"/>
    <w:lvl w:ilvl="0" w:tplc="54469AFA">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4F31B8"/>
    <w:multiLevelType w:val="hybridMultilevel"/>
    <w:tmpl w:val="2FFA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358D1"/>
    <w:multiLevelType w:val="hybridMultilevel"/>
    <w:tmpl w:val="69C2A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4E0506"/>
    <w:multiLevelType w:val="hybridMultilevel"/>
    <w:tmpl w:val="69C2A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774B36"/>
    <w:multiLevelType w:val="hybridMultilevel"/>
    <w:tmpl w:val="4490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35C5C"/>
    <w:multiLevelType w:val="hybridMultilevel"/>
    <w:tmpl w:val="0B28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5873FB"/>
    <w:multiLevelType w:val="hybridMultilevel"/>
    <w:tmpl w:val="69C2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C1BCD"/>
    <w:multiLevelType w:val="hybridMultilevel"/>
    <w:tmpl w:val="6AD4B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EE05C6"/>
    <w:multiLevelType w:val="hybridMultilevel"/>
    <w:tmpl w:val="11C0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E3986"/>
    <w:multiLevelType w:val="multilevel"/>
    <w:tmpl w:val="0B4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F75C1"/>
    <w:multiLevelType w:val="hybridMultilevel"/>
    <w:tmpl w:val="5FD2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87345"/>
    <w:multiLevelType w:val="hybridMultilevel"/>
    <w:tmpl w:val="BB1214A4"/>
    <w:lvl w:ilvl="0" w:tplc="D068CE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90D75"/>
    <w:multiLevelType w:val="hybridMultilevel"/>
    <w:tmpl w:val="DE70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773EA"/>
    <w:multiLevelType w:val="hybridMultilevel"/>
    <w:tmpl w:val="BAE0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C29C4"/>
    <w:multiLevelType w:val="hybridMultilevel"/>
    <w:tmpl w:val="100615D4"/>
    <w:lvl w:ilvl="0" w:tplc="5970A43C">
      <w:start w:val="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CF5995"/>
    <w:multiLevelType w:val="hybridMultilevel"/>
    <w:tmpl w:val="69C2A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C81D8C"/>
    <w:multiLevelType w:val="hybridMultilevel"/>
    <w:tmpl w:val="7DEE7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2734">
    <w:abstractNumId w:val="9"/>
  </w:num>
  <w:num w:numId="2" w16cid:durableId="1196116788">
    <w:abstractNumId w:val="2"/>
  </w:num>
  <w:num w:numId="3" w16cid:durableId="65425408">
    <w:abstractNumId w:val="15"/>
  </w:num>
  <w:num w:numId="4" w16cid:durableId="1351227086">
    <w:abstractNumId w:val="11"/>
  </w:num>
  <w:num w:numId="5" w16cid:durableId="480538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330514">
    <w:abstractNumId w:val="3"/>
  </w:num>
  <w:num w:numId="7" w16cid:durableId="240912723">
    <w:abstractNumId w:val="18"/>
  </w:num>
  <w:num w:numId="8" w16cid:durableId="1924335356">
    <w:abstractNumId w:val="8"/>
  </w:num>
  <w:num w:numId="9" w16cid:durableId="1634141933">
    <w:abstractNumId w:val="13"/>
  </w:num>
  <w:num w:numId="10" w16cid:durableId="1007101579">
    <w:abstractNumId w:val="1"/>
  </w:num>
  <w:num w:numId="11" w16cid:durableId="386876190">
    <w:abstractNumId w:val="6"/>
  </w:num>
  <w:num w:numId="12" w16cid:durableId="1766263484">
    <w:abstractNumId w:val="5"/>
  </w:num>
  <w:num w:numId="13" w16cid:durableId="63602191">
    <w:abstractNumId w:val="17"/>
  </w:num>
  <w:num w:numId="14" w16cid:durableId="801771254">
    <w:abstractNumId w:val="0"/>
  </w:num>
  <w:num w:numId="15" w16cid:durableId="1845125730">
    <w:abstractNumId w:val="10"/>
  </w:num>
  <w:num w:numId="16" w16cid:durableId="133255413">
    <w:abstractNumId w:val="4"/>
  </w:num>
  <w:num w:numId="17" w16cid:durableId="1315524788">
    <w:abstractNumId w:val="12"/>
  </w:num>
  <w:num w:numId="18" w16cid:durableId="1770930749">
    <w:abstractNumId w:val="14"/>
  </w:num>
  <w:num w:numId="19" w16cid:durableId="20505693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A2"/>
    <w:rsid w:val="000025C9"/>
    <w:rsid w:val="00003CF9"/>
    <w:rsid w:val="000043E3"/>
    <w:rsid w:val="00005CCA"/>
    <w:rsid w:val="000135F1"/>
    <w:rsid w:val="00014BD5"/>
    <w:rsid w:val="00022C12"/>
    <w:rsid w:val="00023C8C"/>
    <w:rsid w:val="0002496C"/>
    <w:rsid w:val="000255A8"/>
    <w:rsid w:val="000273AA"/>
    <w:rsid w:val="00030414"/>
    <w:rsid w:val="00031F9B"/>
    <w:rsid w:val="0004146F"/>
    <w:rsid w:val="00042EE8"/>
    <w:rsid w:val="00062BE7"/>
    <w:rsid w:val="00071DE0"/>
    <w:rsid w:val="00083CCD"/>
    <w:rsid w:val="000863E8"/>
    <w:rsid w:val="00091E50"/>
    <w:rsid w:val="00093E39"/>
    <w:rsid w:val="000943A7"/>
    <w:rsid w:val="000A2CB0"/>
    <w:rsid w:val="000A3100"/>
    <w:rsid w:val="000A3E1B"/>
    <w:rsid w:val="000A4BCA"/>
    <w:rsid w:val="000B1A57"/>
    <w:rsid w:val="000B6C5F"/>
    <w:rsid w:val="000C063B"/>
    <w:rsid w:val="000C0EB9"/>
    <w:rsid w:val="000C178C"/>
    <w:rsid w:val="000D0C53"/>
    <w:rsid w:val="000D1531"/>
    <w:rsid w:val="000D34B0"/>
    <w:rsid w:val="000D55C7"/>
    <w:rsid w:val="000E329A"/>
    <w:rsid w:val="000E5B31"/>
    <w:rsid w:val="000E7F35"/>
    <w:rsid w:val="000F108D"/>
    <w:rsid w:val="000F11F0"/>
    <w:rsid w:val="000F1B06"/>
    <w:rsid w:val="000F69D8"/>
    <w:rsid w:val="0010466B"/>
    <w:rsid w:val="00104801"/>
    <w:rsid w:val="0010483D"/>
    <w:rsid w:val="001072DD"/>
    <w:rsid w:val="00113C85"/>
    <w:rsid w:val="001238E4"/>
    <w:rsid w:val="00125BEE"/>
    <w:rsid w:val="0013236E"/>
    <w:rsid w:val="0013418C"/>
    <w:rsid w:val="001434B8"/>
    <w:rsid w:val="00146C8C"/>
    <w:rsid w:val="00154EC8"/>
    <w:rsid w:val="00160ED6"/>
    <w:rsid w:val="0017423B"/>
    <w:rsid w:val="0017703D"/>
    <w:rsid w:val="00180B80"/>
    <w:rsid w:val="00192B10"/>
    <w:rsid w:val="00197C26"/>
    <w:rsid w:val="001A5195"/>
    <w:rsid w:val="001B5FE3"/>
    <w:rsid w:val="001B61C9"/>
    <w:rsid w:val="001B62A2"/>
    <w:rsid w:val="001B78D0"/>
    <w:rsid w:val="001C10CA"/>
    <w:rsid w:val="001C1B2C"/>
    <w:rsid w:val="001C1FE6"/>
    <w:rsid w:val="001C46D5"/>
    <w:rsid w:val="001C52B6"/>
    <w:rsid w:val="001C5867"/>
    <w:rsid w:val="001C659A"/>
    <w:rsid w:val="001D2CC4"/>
    <w:rsid w:val="001D5A1A"/>
    <w:rsid w:val="001E0902"/>
    <w:rsid w:val="001E3750"/>
    <w:rsid w:val="001E40D4"/>
    <w:rsid w:val="001F7667"/>
    <w:rsid w:val="00207818"/>
    <w:rsid w:val="00212E8E"/>
    <w:rsid w:val="00214FA9"/>
    <w:rsid w:val="002234E2"/>
    <w:rsid w:val="00232D7D"/>
    <w:rsid w:val="00236568"/>
    <w:rsid w:val="00244195"/>
    <w:rsid w:val="00251E39"/>
    <w:rsid w:val="00251E48"/>
    <w:rsid w:val="002736CB"/>
    <w:rsid w:val="002752FC"/>
    <w:rsid w:val="00286906"/>
    <w:rsid w:val="00293BBC"/>
    <w:rsid w:val="00294004"/>
    <w:rsid w:val="002A1F3F"/>
    <w:rsid w:val="002A384A"/>
    <w:rsid w:val="002A3FA2"/>
    <w:rsid w:val="002A58B9"/>
    <w:rsid w:val="002A5F6F"/>
    <w:rsid w:val="002A7B30"/>
    <w:rsid w:val="002A7D46"/>
    <w:rsid w:val="002C13BE"/>
    <w:rsid w:val="002C1826"/>
    <w:rsid w:val="002C1CBC"/>
    <w:rsid w:val="002C414A"/>
    <w:rsid w:val="002C6F23"/>
    <w:rsid w:val="002D0281"/>
    <w:rsid w:val="002D22C2"/>
    <w:rsid w:val="002D715C"/>
    <w:rsid w:val="002E3F89"/>
    <w:rsid w:val="002E7573"/>
    <w:rsid w:val="002F1FEA"/>
    <w:rsid w:val="002F67F4"/>
    <w:rsid w:val="00306870"/>
    <w:rsid w:val="00315507"/>
    <w:rsid w:val="00320C59"/>
    <w:rsid w:val="00326A84"/>
    <w:rsid w:val="00331389"/>
    <w:rsid w:val="0033635B"/>
    <w:rsid w:val="00337482"/>
    <w:rsid w:val="0034055F"/>
    <w:rsid w:val="0034566A"/>
    <w:rsid w:val="00347098"/>
    <w:rsid w:val="003537DB"/>
    <w:rsid w:val="003546F2"/>
    <w:rsid w:val="003635CD"/>
    <w:rsid w:val="00366BB0"/>
    <w:rsid w:val="00371B45"/>
    <w:rsid w:val="00372052"/>
    <w:rsid w:val="00387016"/>
    <w:rsid w:val="003911B0"/>
    <w:rsid w:val="00396881"/>
    <w:rsid w:val="003A13A5"/>
    <w:rsid w:val="003A2EE0"/>
    <w:rsid w:val="003A742C"/>
    <w:rsid w:val="003C6557"/>
    <w:rsid w:val="003C7214"/>
    <w:rsid w:val="003D225E"/>
    <w:rsid w:val="003D3B57"/>
    <w:rsid w:val="003E4137"/>
    <w:rsid w:val="003E5457"/>
    <w:rsid w:val="003F4126"/>
    <w:rsid w:val="003F74C4"/>
    <w:rsid w:val="00407FEA"/>
    <w:rsid w:val="0041007B"/>
    <w:rsid w:val="00414950"/>
    <w:rsid w:val="004162B1"/>
    <w:rsid w:val="00417D2F"/>
    <w:rsid w:val="004218C7"/>
    <w:rsid w:val="00421E02"/>
    <w:rsid w:val="00442E71"/>
    <w:rsid w:val="00445BEB"/>
    <w:rsid w:val="004631B8"/>
    <w:rsid w:val="00471EFB"/>
    <w:rsid w:val="004721D7"/>
    <w:rsid w:val="00483BE5"/>
    <w:rsid w:val="004869CE"/>
    <w:rsid w:val="004A267D"/>
    <w:rsid w:val="004A3152"/>
    <w:rsid w:val="004B2FE5"/>
    <w:rsid w:val="004C1672"/>
    <w:rsid w:val="004C2CA2"/>
    <w:rsid w:val="004D018F"/>
    <w:rsid w:val="004D2BBA"/>
    <w:rsid w:val="004D4630"/>
    <w:rsid w:val="004E47DB"/>
    <w:rsid w:val="004E77FF"/>
    <w:rsid w:val="004F3766"/>
    <w:rsid w:val="004F4249"/>
    <w:rsid w:val="004F4F85"/>
    <w:rsid w:val="00503541"/>
    <w:rsid w:val="00507CF5"/>
    <w:rsid w:val="00510F71"/>
    <w:rsid w:val="0051450C"/>
    <w:rsid w:val="00515413"/>
    <w:rsid w:val="00520DBA"/>
    <w:rsid w:val="00525AEE"/>
    <w:rsid w:val="005262A1"/>
    <w:rsid w:val="00532E6F"/>
    <w:rsid w:val="00533A5B"/>
    <w:rsid w:val="005341E4"/>
    <w:rsid w:val="00534C16"/>
    <w:rsid w:val="00535773"/>
    <w:rsid w:val="0053735A"/>
    <w:rsid w:val="00540C60"/>
    <w:rsid w:val="00543ACA"/>
    <w:rsid w:val="00544C58"/>
    <w:rsid w:val="00547368"/>
    <w:rsid w:val="0055440B"/>
    <w:rsid w:val="00557F78"/>
    <w:rsid w:val="00562699"/>
    <w:rsid w:val="00564EF9"/>
    <w:rsid w:val="005670A3"/>
    <w:rsid w:val="0057048D"/>
    <w:rsid w:val="00571E1F"/>
    <w:rsid w:val="00575847"/>
    <w:rsid w:val="005843F1"/>
    <w:rsid w:val="0059292D"/>
    <w:rsid w:val="005A222E"/>
    <w:rsid w:val="005A2F52"/>
    <w:rsid w:val="005B076C"/>
    <w:rsid w:val="005B2135"/>
    <w:rsid w:val="005B3147"/>
    <w:rsid w:val="005C0142"/>
    <w:rsid w:val="005D6785"/>
    <w:rsid w:val="005E4659"/>
    <w:rsid w:val="005E52C4"/>
    <w:rsid w:val="005F2192"/>
    <w:rsid w:val="005F466D"/>
    <w:rsid w:val="005F58EE"/>
    <w:rsid w:val="00600A77"/>
    <w:rsid w:val="00605A12"/>
    <w:rsid w:val="00606FAB"/>
    <w:rsid w:val="00607039"/>
    <w:rsid w:val="00607F4B"/>
    <w:rsid w:val="00615BD0"/>
    <w:rsid w:val="00615CEC"/>
    <w:rsid w:val="00622423"/>
    <w:rsid w:val="00622B57"/>
    <w:rsid w:val="006241D7"/>
    <w:rsid w:val="00625D3A"/>
    <w:rsid w:val="00630284"/>
    <w:rsid w:val="00631FDA"/>
    <w:rsid w:val="00632CDC"/>
    <w:rsid w:val="00633AC5"/>
    <w:rsid w:val="00633BBE"/>
    <w:rsid w:val="00641A3E"/>
    <w:rsid w:val="00644CB9"/>
    <w:rsid w:val="006603C1"/>
    <w:rsid w:val="006617E0"/>
    <w:rsid w:val="00663934"/>
    <w:rsid w:val="00664809"/>
    <w:rsid w:val="00667E18"/>
    <w:rsid w:val="00670C48"/>
    <w:rsid w:val="0067427C"/>
    <w:rsid w:val="006967D9"/>
    <w:rsid w:val="00696EC4"/>
    <w:rsid w:val="006A23B1"/>
    <w:rsid w:val="006B130F"/>
    <w:rsid w:val="006C6E8A"/>
    <w:rsid w:val="006D355C"/>
    <w:rsid w:val="006E3C6B"/>
    <w:rsid w:val="006E4D5D"/>
    <w:rsid w:val="006F022D"/>
    <w:rsid w:val="006F3527"/>
    <w:rsid w:val="0070780F"/>
    <w:rsid w:val="00707C09"/>
    <w:rsid w:val="00723F0D"/>
    <w:rsid w:val="00724D42"/>
    <w:rsid w:val="0072790D"/>
    <w:rsid w:val="00733345"/>
    <w:rsid w:val="00734749"/>
    <w:rsid w:val="00737093"/>
    <w:rsid w:val="007375EE"/>
    <w:rsid w:val="007460BF"/>
    <w:rsid w:val="00752D85"/>
    <w:rsid w:val="007609F4"/>
    <w:rsid w:val="00790C3A"/>
    <w:rsid w:val="007931BA"/>
    <w:rsid w:val="007A6DB9"/>
    <w:rsid w:val="007B1BFC"/>
    <w:rsid w:val="007C292B"/>
    <w:rsid w:val="007C67D8"/>
    <w:rsid w:val="007C7E00"/>
    <w:rsid w:val="007D3796"/>
    <w:rsid w:val="007D48E0"/>
    <w:rsid w:val="007D49AF"/>
    <w:rsid w:val="007E266F"/>
    <w:rsid w:val="007E4CD1"/>
    <w:rsid w:val="007E65F9"/>
    <w:rsid w:val="007E7B3A"/>
    <w:rsid w:val="007F2C98"/>
    <w:rsid w:val="007F30C1"/>
    <w:rsid w:val="007F718A"/>
    <w:rsid w:val="0080331F"/>
    <w:rsid w:val="00806296"/>
    <w:rsid w:val="00812841"/>
    <w:rsid w:val="0083297E"/>
    <w:rsid w:val="00835FA5"/>
    <w:rsid w:val="00840229"/>
    <w:rsid w:val="008407CA"/>
    <w:rsid w:val="00841271"/>
    <w:rsid w:val="008421ED"/>
    <w:rsid w:val="008424F3"/>
    <w:rsid w:val="008468A1"/>
    <w:rsid w:val="008622B6"/>
    <w:rsid w:val="00871D2D"/>
    <w:rsid w:val="00874482"/>
    <w:rsid w:val="008773F1"/>
    <w:rsid w:val="00880274"/>
    <w:rsid w:val="008813C2"/>
    <w:rsid w:val="008827B0"/>
    <w:rsid w:val="00883B0B"/>
    <w:rsid w:val="0088716C"/>
    <w:rsid w:val="00887D75"/>
    <w:rsid w:val="00891C33"/>
    <w:rsid w:val="00894DC0"/>
    <w:rsid w:val="00895D58"/>
    <w:rsid w:val="00896EC8"/>
    <w:rsid w:val="0089737B"/>
    <w:rsid w:val="008A0E5C"/>
    <w:rsid w:val="008A2BFC"/>
    <w:rsid w:val="008A73B0"/>
    <w:rsid w:val="008C06E1"/>
    <w:rsid w:val="008C515C"/>
    <w:rsid w:val="008C743C"/>
    <w:rsid w:val="008C7A54"/>
    <w:rsid w:val="008E4FA2"/>
    <w:rsid w:val="008F3771"/>
    <w:rsid w:val="008F5539"/>
    <w:rsid w:val="0091444C"/>
    <w:rsid w:val="00915F84"/>
    <w:rsid w:val="00932FBA"/>
    <w:rsid w:val="00936ABB"/>
    <w:rsid w:val="00944EE8"/>
    <w:rsid w:val="009523B0"/>
    <w:rsid w:val="009551DD"/>
    <w:rsid w:val="009615AE"/>
    <w:rsid w:val="009624E8"/>
    <w:rsid w:val="00967E30"/>
    <w:rsid w:val="00975393"/>
    <w:rsid w:val="009779A1"/>
    <w:rsid w:val="009825E5"/>
    <w:rsid w:val="00984B8A"/>
    <w:rsid w:val="00984FB2"/>
    <w:rsid w:val="00990675"/>
    <w:rsid w:val="00997553"/>
    <w:rsid w:val="009A1BD9"/>
    <w:rsid w:val="009A4E98"/>
    <w:rsid w:val="009A6FE9"/>
    <w:rsid w:val="009A7C16"/>
    <w:rsid w:val="009B0353"/>
    <w:rsid w:val="009B2FCE"/>
    <w:rsid w:val="009B463D"/>
    <w:rsid w:val="009E0971"/>
    <w:rsid w:val="009E2874"/>
    <w:rsid w:val="009E3F2B"/>
    <w:rsid w:val="009E4F37"/>
    <w:rsid w:val="009F1123"/>
    <w:rsid w:val="009F1F1D"/>
    <w:rsid w:val="009F3EE6"/>
    <w:rsid w:val="00A00983"/>
    <w:rsid w:val="00A00E47"/>
    <w:rsid w:val="00A01597"/>
    <w:rsid w:val="00A0206B"/>
    <w:rsid w:val="00A05FD0"/>
    <w:rsid w:val="00A105FD"/>
    <w:rsid w:val="00A16921"/>
    <w:rsid w:val="00A243AA"/>
    <w:rsid w:val="00A24587"/>
    <w:rsid w:val="00A25746"/>
    <w:rsid w:val="00A333C7"/>
    <w:rsid w:val="00A3500D"/>
    <w:rsid w:val="00A35E5E"/>
    <w:rsid w:val="00A361FB"/>
    <w:rsid w:val="00A37C2F"/>
    <w:rsid w:val="00A41D1E"/>
    <w:rsid w:val="00A44821"/>
    <w:rsid w:val="00A51BF1"/>
    <w:rsid w:val="00A660DE"/>
    <w:rsid w:val="00A666E0"/>
    <w:rsid w:val="00A67F9C"/>
    <w:rsid w:val="00A738A3"/>
    <w:rsid w:val="00A76A26"/>
    <w:rsid w:val="00A77446"/>
    <w:rsid w:val="00A82E1A"/>
    <w:rsid w:val="00A83DDE"/>
    <w:rsid w:val="00A9082E"/>
    <w:rsid w:val="00A94742"/>
    <w:rsid w:val="00AA42D4"/>
    <w:rsid w:val="00AB4A6B"/>
    <w:rsid w:val="00AB72D4"/>
    <w:rsid w:val="00AC2C80"/>
    <w:rsid w:val="00AD2BCA"/>
    <w:rsid w:val="00AD40A2"/>
    <w:rsid w:val="00AD6AAB"/>
    <w:rsid w:val="00AE3C8F"/>
    <w:rsid w:val="00AF5E33"/>
    <w:rsid w:val="00AF7DBE"/>
    <w:rsid w:val="00B01207"/>
    <w:rsid w:val="00B210E6"/>
    <w:rsid w:val="00B30583"/>
    <w:rsid w:val="00B31773"/>
    <w:rsid w:val="00B354ED"/>
    <w:rsid w:val="00B55CB0"/>
    <w:rsid w:val="00B63271"/>
    <w:rsid w:val="00B639C8"/>
    <w:rsid w:val="00B70E00"/>
    <w:rsid w:val="00B73F89"/>
    <w:rsid w:val="00B84988"/>
    <w:rsid w:val="00B90756"/>
    <w:rsid w:val="00B9627B"/>
    <w:rsid w:val="00BB4F67"/>
    <w:rsid w:val="00BC2A63"/>
    <w:rsid w:val="00BC3CE2"/>
    <w:rsid w:val="00BC5118"/>
    <w:rsid w:val="00BC5AE1"/>
    <w:rsid w:val="00BD70DA"/>
    <w:rsid w:val="00BE5C30"/>
    <w:rsid w:val="00BE70AC"/>
    <w:rsid w:val="00BF290F"/>
    <w:rsid w:val="00BF7453"/>
    <w:rsid w:val="00C0414B"/>
    <w:rsid w:val="00C0766A"/>
    <w:rsid w:val="00C21A57"/>
    <w:rsid w:val="00C2396E"/>
    <w:rsid w:val="00C24A7E"/>
    <w:rsid w:val="00C3064F"/>
    <w:rsid w:val="00C3410D"/>
    <w:rsid w:val="00C3591A"/>
    <w:rsid w:val="00C37545"/>
    <w:rsid w:val="00C434BD"/>
    <w:rsid w:val="00C446AA"/>
    <w:rsid w:val="00C644D2"/>
    <w:rsid w:val="00C75829"/>
    <w:rsid w:val="00C768BB"/>
    <w:rsid w:val="00C80077"/>
    <w:rsid w:val="00C81E33"/>
    <w:rsid w:val="00C8404B"/>
    <w:rsid w:val="00C901CE"/>
    <w:rsid w:val="00CA2291"/>
    <w:rsid w:val="00CA2364"/>
    <w:rsid w:val="00CA4398"/>
    <w:rsid w:val="00CA4C6C"/>
    <w:rsid w:val="00CC10D5"/>
    <w:rsid w:val="00CC3583"/>
    <w:rsid w:val="00CC6619"/>
    <w:rsid w:val="00CC765B"/>
    <w:rsid w:val="00CD11F2"/>
    <w:rsid w:val="00CD30E3"/>
    <w:rsid w:val="00CD4FEF"/>
    <w:rsid w:val="00CE5DFE"/>
    <w:rsid w:val="00CE683D"/>
    <w:rsid w:val="00CF3A8E"/>
    <w:rsid w:val="00CF5485"/>
    <w:rsid w:val="00CF69C5"/>
    <w:rsid w:val="00CF7865"/>
    <w:rsid w:val="00D05459"/>
    <w:rsid w:val="00D0546C"/>
    <w:rsid w:val="00D071AB"/>
    <w:rsid w:val="00D12D83"/>
    <w:rsid w:val="00D15260"/>
    <w:rsid w:val="00D22C93"/>
    <w:rsid w:val="00D24C49"/>
    <w:rsid w:val="00D2754D"/>
    <w:rsid w:val="00D627B4"/>
    <w:rsid w:val="00D62B3E"/>
    <w:rsid w:val="00D709AD"/>
    <w:rsid w:val="00D722BB"/>
    <w:rsid w:val="00D7740C"/>
    <w:rsid w:val="00D862DB"/>
    <w:rsid w:val="00D867EF"/>
    <w:rsid w:val="00D92B6B"/>
    <w:rsid w:val="00DA0DB9"/>
    <w:rsid w:val="00DA27B6"/>
    <w:rsid w:val="00DB063D"/>
    <w:rsid w:val="00DB2A21"/>
    <w:rsid w:val="00DC20DD"/>
    <w:rsid w:val="00DC2B48"/>
    <w:rsid w:val="00DC2BDA"/>
    <w:rsid w:val="00DC59DD"/>
    <w:rsid w:val="00DD3563"/>
    <w:rsid w:val="00DD4B13"/>
    <w:rsid w:val="00DD563B"/>
    <w:rsid w:val="00DE4DA7"/>
    <w:rsid w:val="00E02939"/>
    <w:rsid w:val="00E177E6"/>
    <w:rsid w:val="00E20B66"/>
    <w:rsid w:val="00E21596"/>
    <w:rsid w:val="00E30291"/>
    <w:rsid w:val="00E344C1"/>
    <w:rsid w:val="00E4692D"/>
    <w:rsid w:val="00E46DBA"/>
    <w:rsid w:val="00E60B76"/>
    <w:rsid w:val="00E65070"/>
    <w:rsid w:val="00E81ECB"/>
    <w:rsid w:val="00E82CC7"/>
    <w:rsid w:val="00E83D6E"/>
    <w:rsid w:val="00E84768"/>
    <w:rsid w:val="00E85A3B"/>
    <w:rsid w:val="00E85ABC"/>
    <w:rsid w:val="00E85E06"/>
    <w:rsid w:val="00E876BE"/>
    <w:rsid w:val="00EA39BD"/>
    <w:rsid w:val="00EB091E"/>
    <w:rsid w:val="00EC45A7"/>
    <w:rsid w:val="00EC54D2"/>
    <w:rsid w:val="00EC6FD5"/>
    <w:rsid w:val="00EC7F25"/>
    <w:rsid w:val="00ED24D4"/>
    <w:rsid w:val="00ED3296"/>
    <w:rsid w:val="00ED3475"/>
    <w:rsid w:val="00ED472A"/>
    <w:rsid w:val="00ED5DC0"/>
    <w:rsid w:val="00ED7B7B"/>
    <w:rsid w:val="00F01933"/>
    <w:rsid w:val="00F14067"/>
    <w:rsid w:val="00F1678D"/>
    <w:rsid w:val="00F171FB"/>
    <w:rsid w:val="00F17229"/>
    <w:rsid w:val="00F35C6E"/>
    <w:rsid w:val="00F47CE7"/>
    <w:rsid w:val="00F51378"/>
    <w:rsid w:val="00F560F3"/>
    <w:rsid w:val="00F61D8E"/>
    <w:rsid w:val="00F67EF8"/>
    <w:rsid w:val="00F9314D"/>
    <w:rsid w:val="00F932FE"/>
    <w:rsid w:val="00F9711C"/>
    <w:rsid w:val="00FA1F4F"/>
    <w:rsid w:val="00FA79AF"/>
    <w:rsid w:val="00FB3B9C"/>
    <w:rsid w:val="00FB5028"/>
    <w:rsid w:val="00FC0CEE"/>
    <w:rsid w:val="00FC139F"/>
    <w:rsid w:val="00FC331B"/>
    <w:rsid w:val="00FC340F"/>
    <w:rsid w:val="00FC581A"/>
    <w:rsid w:val="00FC7088"/>
    <w:rsid w:val="00FD2206"/>
    <w:rsid w:val="00FE3C40"/>
    <w:rsid w:val="00FF7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974E8"/>
  <w15:chartTrackingRefBased/>
  <w15:docId w15:val="{0F5DD5BE-EA23-493B-B830-A6F68F82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A2"/>
    <w:pPr>
      <w:spacing w:before="200" w:after="200" w:line="276" w:lineRule="auto"/>
    </w:pPr>
    <w:rPr>
      <w:rFonts w:eastAsiaTheme="minorEastAsia"/>
      <w:sz w:val="20"/>
      <w:szCs w:val="20"/>
      <w:lang w:val="en-US" w:bidi="en-US"/>
    </w:rPr>
  </w:style>
  <w:style w:type="paragraph" w:styleId="Heading1">
    <w:name w:val="heading 1"/>
    <w:basedOn w:val="Normal"/>
    <w:next w:val="Normal"/>
    <w:link w:val="Heading1Char"/>
    <w:qFormat/>
    <w:rsid w:val="00214F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FA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eastAsia="Times New Roman" w:cs="Times New Roman"/>
      <w:caps/>
      <w:spacing w:val="15"/>
      <w:sz w:val="22"/>
      <w:szCs w:val="22"/>
    </w:rPr>
  </w:style>
  <w:style w:type="paragraph" w:styleId="Heading3">
    <w:name w:val="heading 3"/>
    <w:basedOn w:val="Normal"/>
    <w:next w:val="Normal"/>
    <w:link w:val="Heading3Char"/>
    <w:uiPriority w:val="9"/>
    <w:unhideWhenUsed/>
    <w:qFormat/>
    <w:rsid w:val="00BF74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07818"/>
    <w:pPr>
      <w:keepNext/>
      <w:spacing w:before="0" w:after="0" w:line="240" w:lineRule="auto"/>
      <w:outlineLvl w:val="3"/>
    </w:pPr>
    <w:rPr>
      <w:rFonts w:ascii="Arial" w:eastAsia="Times New Roman" w:hAnsi="Arial" w:cs="Arial"/>
      <w:b/>
      <w:sz w:val="28"/>
      <w:szCs w:val="24"/>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FA2"/>
    <w:rPr>
      <w:rFonts w:eastAsia="Times New Roman" w:cs="Times New Roman"/>
      <w:caps/>
      <w:spacing w:val="15"/>
      <w:shd w:val="clear" w:color="auto" w:fill="DEEAF6" w:themeFill="accent1" w:themeFillTint="33"/>
      <w:lang w:val="en-US" w:bidi="en-US"/>
    </w:rPr>
  </w:style>
  <w:style w:type="paragraph" w:styleId="ListParagraph">
    <w:name w:val="List Paragraph"/>
    <w:basedOn w:val="Normal"/>
    <w:uiPriority w:val="34"/>
    <w:qFormat/>
    <w:rsid w:val="008E4FA2"/>
    <w:pPr>
      <w:ind w:left="720"/>
      <w:contextualSpacing/>
    </w:pPr>
  </w:style>
  <w:style w:type="paragraph" w:styleId="NormalWeb">
    <w:name w:val="Normal (Web)"/>
    <w:basedOn w:val="Normal"/>
    <w:uiPriority w:val="99"/>
    <w:semiHidden/>
    <w:unhideWhenUsed/>
    <w:rsid w:val="007C67D8"/>
    <w:pPr>
      <w:spacing w:before="100" w:beforeAutospacing="1" w:after="100" w:afterAutospacing="1" w:line="240" w:lineRule="auto"/>
    </w:pPr>
    <w:rPr>
      <w:rFonts w:ascii="Times New Roman" w:eastAsia="Times New Roman" w:hAnsi="Times New Roman" w:cs="Times New Roman"/>
      <w:sz w:val="24"/>
      <w:szCs w:val="24"/>
      <w:lang w:val="en-CA" w:eastAsia="en-CA" w:bidi="ar-SA"/>
    </w:rPr>
  </w:style>
  <w:style w:type="paragraph" w:styleId="Header">
    <w:name w:val="header"/>
    <w:basedOn w:val="Normal"/>
    <w:link w:val="HeaderChar"/>
    <w:unhideWhenUsed/>
    <w:rsid w:val="007F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718A"/>
    <w:rPr>
      <w:rFonts w:eastAsiaTheme="minorEastAsia"/>
      <w:sz w:val="20"/>
      <w:szCs w:val="20"/>
      <w:lang w:val="en-US" w:bidi="en-US"/>
    </w:rPr>
  </w:style>
  <w:style w:type="paragraph" w:styleId="Footer">
    <w:name w:val="footer"/>
    <w:basedOn w:val="Normal"/>
    <w:link w:val="FooterChar"/>
    <w:uiPriority w:val="99"/>
    <w:unhideWhenUsed/>
    <w:rsid w:val="007F71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F718A"/>
    <w:rPr>
      <w:rFonts w:eastAsiaTheme="minorEastAsia"/>
      <w:sz w:val="20"/>
      <w:szCs w:val="20"/>
      <w:lang w:val="en-US" w:bidi="en-US"/>
    </w:rPr>
  </w:style>
  <w:style w:type="paragraph" w:customStyle="1" w:styleId="Default">
    <w:name w:val="Default"/>
    <w:rsid w:val="00CC10D5"/>
    <w:pPr>
      <w:autoSpaceDE w:val="0"/>
      <w:autoSpaceDN w:val="0"/>
      <w:adjustRightInd w:val="0"/>
      <w:spacing w:after="0" w:line="240" w:lineRule="auto"/>
    </w:pPr>
    <w:rPr>
      <w:rFonts w:ascii="Verdana" w:hAnsi="Verdana" w:cs="Verdana"/>
      <w:color w:val="000000"/>
      <w:sz w:val="24"/>
      <w:szCs w:val="24"/>
      <w:lang w:val="en-US"/>
    </w:rPr>
  </w:style>
  <w:style w:type="paragraph" w:styleId="BalloonText">
    <w:name w:val="Balloon Text"/>
    <w:basedOn w:val="Normal"/>
    <w:link w:val="BalloonTextChar"/>
    <w:uiPriority w:val="99"/>
    <w:semiHidden/>
    <w:unhideWhenUsed/>
    <w:rsid w:val="006742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7C"/>
    <w:rPr>
      <w:rFonts w:ascii="Segoe UI" w:eastAsiaTheme="minorEastAsia" w:hAnsi="Segoe UI" w:cs="Segoe UI"/>
      <w:sz w:val="18"/>
      <w:szCs w:val="18"/>
      <w:lang w:val="en-US" w:bidi="en-US"/>
    </w:rPr>
  </w:style>
  <w:style w:type="character" w:styleId="HTMLAcronym">
    <w:name w:val="HTML Acronym"/>
    <w:basedOn w:val="DefaultParagraphFont"/>
    <w:uiPriority w:val="99"/>
    <w:semiHidden/>
    <w:unhideWhenUsed/>
    <w:rsid w:val="00421E02"/>
  </w:style>
  <w:style w:type="character" w:styleId="Hyperlink">
    <w:name w:val="Hyperlink"/>
    <w:basedOn w:val="DefaultParagraphFont"/>
    <w:uiPriority w:val="99"/>
    <w:unhideWhenUsed/>
    <w:rsid w:val="00575847"/>
    <w:rPr>
      <w:color w:val="0563C1" w:themeColor="hyperlink"/>
      <w:u w:val="single"/>
    </w:rPr>
  </w:style>
  <w:style w:type="character" w:styleId="CommentReference">
    <w:name w:val="annotation reference"/>
    <w:basedOn w:val="DefaultParagraphFont"/>
    <w:uiPriority w:val="99"/>
    <w:semiHidden/>
    <w:unhideWhenUsed/>
    <w:rsid w:val="00C0414B"/>
    <w:rPr>
      <w:sz w:val="16"/>
      <w:szCs w:val="16"/>
    </w:rPr>
  </w:style>
  <w:style w:type="paragraph" w:styleId="CommentText">
    <w:name w:val="annotation text"/>
    <w:basedOn w:val="Normal"/>
    <w:link w:val="CommentTextChar"/>
    <w:uiPriority w:val="99"/>
    <w:unhideWhenUsed/>
    <w:rsid w:val="00C0414B"/>
    <w:pPr>
      <w:spacing w:line="240" w:lineRule="auto"/>
    </w:pPr>
  </w:style>
  <w:style w:type="character" w:customStyle="1" w:styleId="CommentTextChar">
    <w:name w:val="Comment Text Char"/>
    <w:basedOn w:val="DefaultParagraphFont"/>
    <w:link w:val="CommentText"/>
    <w:uiPriority w:val="99"/>
    <w:rsid w:val="00C0414B"/>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C0414B"/>
    <w:rPr>
      <w:b/>
      <w:bCs/>
    </w:rPr>
  </w:style>
  <w:style w:type="character" w:customStyle="1" w:styleId="CommentSubjectChar">
    <w:name w:val="Comment Subject Char"/>
    <w:basedOn w:val="CommentTextChar"/>
    <w:link w:val="CommentSubject"/>
    <w:uiPriority w:val="99"/>
    <w:semiHidden/>
    <w:rsid w:val="00C0414B"/>
    <w:rPr>
      <w:rFonts w:eastAsiaTheme="minorEastAsia"/>
      <w:b/>
      <w:bCs/>
      <w:sz w:val="20"/>
      <w:szCs w:val="20"/>
      <w:lang w:val="en-US" w:bidi="en-US"/>
    </w:rPr>
  </w:style>
  <w:style w:type="paragraph" w:styleId="Revision">
    <w:name w:val="Revision"/>
    <w:hidden/>
    <w:uiPriority w:val="99"/>
    <w:semiHidden/>
    <w:rsid w:val="00C0414B"/>
    <w:pPr>
      <w:spacing w:after="0" w:line="240" w:lineRule="auto"/>
    </w:pPr>
    <w:rPr>
      <w:rFonts w:eastAsiaTheme="minorEastAsia"/>
      <w:sz w:val="20"/>
      <w:szCs w:val="20"/>
      <w:lang w:val="en-US" w:bidi="en-US"/>
    </w:rPr>
  </w:style>
  <w:style w:type="paragraph" w:styleId="Title">
    <w:name w:val="Title"/>
    <w:basedOn w:val="Normal"/>
    <w:next w:val="Normal"/>
    <w:link w:val="TitleChar"/>
    <w:uiPriority w:val="10"/>
    <w:qFormat/>
    <w:rsid w:val="00214FA9"/>
    <w:pPr>
      <w:spacing w:before="0" w:after="0"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uiPriority w:val="10"/>
    <w:rsid w:val="00214FA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14FA9"/>
    <w:pPr>
      <w:numPr>
        <w:ilvl w:val="1"/>
      </w:numPr>
      <w:spacing w:before="0" w:after="160" w:line="259" w:lineRule="auto"/>
    </w:pPr>
    <w:rPr>
      <w:rFonts w:cs="Times New Roman"/>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214FA9"/>
    <w:rPr>
      <w:rFonts w:eastAsiaTheme="minorEastAsia" w:cs="Times New Roman"/>
      <w:color w:val="5A5A5A" w:themeColor="text1" w:themeTint="A5"/>
      <w:spacing w:val="15"/>
      <w:lang w:val="en-US"/>
    </w:rPr>
  </w:style>
  <w:style w:type="character" w:customStyle="1" w:styleId="Heading1Char">
    <w:name w:val="Heading 1 Char"/>
    <w:basedOn w:val="DefaultParagraphFont"/>
    <w:link w:val="Heading1"/>
    <w:rsid w:val="00214FA9"/>
    <w:rPr>
      <w:rFonts w:asciiTheme="majorHAnsi" w:eastAsiaTheme="majorEastAsia" w:hAnsiTheme="majorHAnsi" w:cstheme="majorBidi"/>
      <w:color w:val="2E74B5" w:themeColor="accent1" w:themeShade="BF"/>
      <w:sz w:val="32"/>
      <w:szCs w:val="32"/>
      <w:lang w:val="en-US" w:bidi="en-US"/>
    </w:rPr>
  </w:style>
  <w:style w:type="paragraph" w:styleId="TOCHeading">
    <w:name w:val="TOC Heading"/>
    <w:basedOn w:val="Heading1"/>
    <w:next w:val="Normal"/>
    <w:uiPriority w:val="39"/>
    <w:unhideWhenUsed/>
    <w:qFormat/>
    <w:rsid w:val="00214FA9"/>
    <w:pPr>
      <w:spacing w:line="259" w:lineRule="auto"/>
      <w:outlineLvl w:val="9"/>
    </w:pPr>
    <w:rPr>
      <w:lang w:bidi="ar-SA"/>
    </w:rPr>
  </w:style>
  <w:style w:type="paragraph" w:styleId="TOC2">
    <w:name w:val="toc 2"/>
    <w:basedOn w:val="Normal"/>
    <w:next w:val="Normal"/>
    <w:autoRedefine/>
    <w:uiPriority w:val="39"/>
    <w:unhideWhenUsed/>
    <w:rsid w:val="00806296"/>
    <w:pPr>
      <w:tabs>
        <w:tab w:val="right" w:leader="dot" w:pos="9350"/>
      </w:tabs>
      <w:spacing w:after="100"/>
      <w:ind w:left="200"/>
    </w:pPr>
  </w:style>
  <w:style w:type="character" w:styleId="Strong">
    <w:name w:val="Strong"/>
    <w:basedOn w:val="DefaultParagraphFont"/>
    <w:uiPriority w:val="22"/>
    <w:qFormat/>
    <w:rsid w:val="00C2396E"/>
    <w:rPr>
      <w:b/>
      <w:bCs/>
    </w:rPr>
  </w:style>
  <w:style w:type="character" w:styleId="Emphasis">
    <w:name w:val="Emphasis"/>
    <w:basedOn w:val="DefaultParagraphFont"/>
    <w:uiPriority w:val="20"/>
    <w:qFormat/>
    <w:rsid w:val="00C2396E"/>
    <w:rPr>
      <w:i/>
      <w:iCs/>
    </w:rPr>
  </w:style>
  <w:style w:type="table" w:styleId="TableGrid">
    <w:name w:val="Table Grid"/>
    <w:basedOn w:val="TableNormal"/>
    <w:uiPriority w:val="39"/>
    <w:rsid w:val="00C239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396E"/>
    <w:rPr>
      <w:color w:val="808080"/>
    </w:rPr>
  </w:style>
  <w:style w:type="table" w:customStyle="1" w:styleId="TableGrid1">
    <w:name w:val="Table Grid1"/>
    <w:basedOn w:val="TableNormal"/>
    <w:next w:val="TableGrid"/>
    <w:uiPriority w:val="59"/>
    <w:rsid w:val="00C2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07818"/>
    <w:rPr>
      <w:rFonts w:ascii="Arial" w:eastAsia="Times New Roman" w:hAnsi="Arial" w:cs="Arial"/>
      <w:b/>
      <w:sz w:val="28"/>
      <w:szCs w:val="24"/>
      <w:lang w:val="en-AU"/>
    </w:rPr>
  </w:style>
  <w:style w:type="paragraph" w:customStyle="1" w:styleId="Body">
    <w:name w:val="Body"/>
    <w:rsid w:val="00207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40" w:lineRule="auto"/>
      <w:jc w:val="both"/>
    </w:pPr>
    <w:rPr>
      <w:rFonts w:ascii="Times" w:eastAsia="Times New Roman" w:hAnsi="Times" w:cs="Times New Roman"/>
      <w:color w:val="000000"/>
      <w:sz w:val="24"/>
      <w:szCs w:val="20"/>
      <w:lang w:val="en-US"/>
    </w:rPr>
  </w:style>
  <w:style w:type="paragraph" w:styleId="BodyText2">
    <w:name w:val="Body Text 2"/>
    <w:basedOn w:val="Normal"/>
    <w:link w:val="BodyText2Char"/>
    <w:rsid w:val="00207818"/>
    <w:pPr>
      <w:spacing w:before="0" w:after="0" w:line="240" w:lineRule="auto"/>
    </w:pPr>
    <w:rPr>
      <w:rFonts w:ascii="Arial" w:eastAsia="Times New Roman" w:hAnsi="Arial" w:cs="Times New Roman"/>
      <w:b/>
      <w:sz w:val="24"/>
      <w:lang w:val="en-GB" w:bidi="ar-SA"/>
    </w:rPr>
  </w:style>
  <w:style w:type="character" w:customStyle="1" w:styleId="BodyText2Char">
    <w:name w:val="Body Text 2 Char"/>
    <w:basedOn w:val="DefaultParagraphFont"/>
    <w:link w:val="BodyText2"/>
    <w:rsid w:val="00207818"/>
    <w:rPr>
      <w:rFonts w:ascii="Arial" w:eastAsia="Times New Roman" w:hAnsi="Arial" w:cs="Times New Roman"/>
      <w:b/>
      <w:sz w:val="24"/>
      <w:szCs w:val="20"/>
      <w:lang w:val="en-GB"/>
    </w:rPr>
  </w:style>
  <w:style w:type="paragraph" w:styleId="BodyTextIndent">
    <w:name w:val="Body Text Indent"/>
    <w:basedOn w:val="Normal"/>
    <w:link w:val="BodyTextIndentChar"/>
    <w:rsid w:val="00207818"/>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207818"/>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207818"/>
    <w:pPr>
      <w:spacing w:after="100"/>
    </w:pPr>
  </w:style>
  <w:style w:type="character" w:customStyle="1" w:styleId="markedcontent">
    <w:name w:val="markedcontent"/>
    <w:basedOn w:val="DefaultParagraphFont"/>
    <w:rsid w:val="00A666E0"/>
  </w:style>
  <w:style w:type="character" w:styleId="UnresolvedMention">
    <w:name w:val="Unresolved Mention"/>
    <w:basedOn w:val="DefaultParagraphFont"/>
    <w:uiPriority w:val="99"/>
    <w:semiHidden/>
    <w:unhideWhenUsed/>
    <w:rsid w:val="00BC3CE2"/>
    <w:rPr>
      <w:color w:val="605E5C"/>
      <w:shd w:val="clear" w:color="auto" w:fill="E1DFDD"/>
    </w:rPr>
  </w:style>
  <w:style w:type="character" w:customStyle="1" w:styleId="Heading3Char">
    <w:name w:val="Heading 3 Char"/>
    <w:basedOn w:val="DefaultParagraphFont"/>
    <w:link w:val="Heading3"/>
    <w:uiPriority w:val="9"/>
    <w:rsid w:val="00BF7453"/>
    <w:rPr>
      <w:rFonts w:asciiTheme="majorHAnsi" w:eastAsiaTheme="majorEastAsia" w:hAnsiTheme="majorHAnsi" w:cstheme="majorBidi"/>
      <w:color w:val="1F4D78" w:themeColor="accent1" w:themeShade="7F"/>
      <w:sz w:val="24"/>
      <w:szCs w:val="24"/>
      <w:lang w:val="en-US" w:bidi="en-US"/>
    </w:rPr>
  </w:style>
  <w:style w:type="paragraph" w:styleId="TOC3">
    <w:name w:val="toc 3"/>
    <w:basedOn w:val="Normal"/>
    <w:next w:val="Normal"/>
    <w:autoRedefine/>
    <w:uiPriority w:val="39"/>
    <w:unhideWhenUsed/>
    <w:rsid w:val="000043E3"/>
    <w:pPr>
      <w:tabs>
        <w:tab w:val="right" w:leader="dot" w:pos="9350"/>
      </w:tabs>
      <w:spacing w:after="100"/>
      <w:ind w:left="400"/>
    </w:pPr>
    <w:rPr>
      <w:rFonts w:cstheme="minorHAnsi"/>
      <w:bCs/>
      <w:noProof/>
    </w:rPr>
  </w:style>
  <w:style w:type="paragraph" w:customStyle="1" w:styleId="subl2">
    <w:name w:val="subl2"/>
    <w:basedOn w:val="Normal"/>
    <w:rsid w:val="001434B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752D85"/>
    <w:rPr>
      <w:color w:val="954F72" w:themeColor="followedHyperlink"/>
      <w:u w:val="single"/>
    </w:rPr>
  </w:style>
  <w:style w:type="character" w:styleId="HTMLCite">
    <w:name w:val="HTML Cite"/>
    <w:basedOn w:val="DefaultParagraphFont"/>
    <w:uiPriority w:val="99"/>
    <w:semiHidden/>
    <w:unhideWhenUsed/>
    <w:rsid w:val="00B639C8"/>
    <w:rPr>
      <w:i/>
      <w:iCs/>
    </w:rPr>
  </w:style>
  <w:style w:type="character" w:customStyle="1" w:styleId="cf01">
    <w:name w:val="cf01"/>
    <w:basedOn w:val="DefaultParagraphFont"/>
    <w:rsid w:val="00633BBE"/>
    <w:rPr>
      <w:rFonts w:ascii="Segoe UI" w:hAnsi="Segoe UI" w:cs="Segoe UI" w:hint="default"/>
      <w:sz w:val="18"/>
      <w:szCs w:val="18"/>
    </w:rPr>
  </w:style>
  <w:style w:type="paragraph" w:customStyle="1" w:styleId="subl3">
    <w:name w:val="subl3"/>
    <w:basedOn w:val="Normal"/>
    <w:rsid w:val="003A2E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uiPriority w:val="1"/>
    <w:qFormat/>
    <w:rsid w:val="00841271"/>
    <w:pPr>
      <w:spacing w:after="0" w:line="240" w:lineRule="auto"/>
    </w:pPr>
    <w:rPr>
      <w:rFonts w:eastAsiaTheme="minorEastAsia"/>
      <w:sz w:val="20"/>
      <w:szCs w:val="20"/>
      <w:lang w:val="en-US" w:bidi="en-US"/>
    </w:rPr>
  </w:style>
  <w:style w:type="paragraph" w:customStyle="1" w:styleId="subl1">
    <w:name w:val="subl1"/>
    <w:basedOn w:val="Normal"/>
    <w:rsid w:val="00FE3C4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072">
      <w:bodyDiv w:val="1"/>
      <w:marLeft w:val="0"/>
      <w:marRight w:val="0"/>
      <w:marTop w:val="0"/>
      <w:marBottom w:val="0"/>
      <w:divBdr>
        <w:top w:val="none" w:sz="0" w:space="0" w:color="auto"/>
        <w:left w:val="none" w:sz="0" w:space="0" w:color="auto"/>
        <w:bottom w:val="none" w:sz="0" w:space="0" w:color="auto"/>
        <w:right w:val="none" w:sz="0" w:space="0" w:color="auto"/>
      </w:divBdr>
    </w:div>
    <w:div w:id="79105928">
      <w:bodyDiv w:val="1"/>
      <w:marLeft w:val="0"/>
      <w:marRight w:val="0"/>
      <w:marTop w:val="0"/>
      <w:marBottom w:val="0"/>
      <w:divBdr>
        <w:top w:val="none" w:sz="0" w:space="0" w:color="auto"/>
        <w:left w:val="none" w:sz="0" w:space="0" w:color="auto"/>
        <w:bottom w:val="none" w:sz="0" w:space="0" w:color="auto"/>
        <w:right w:val="none" w:sz="0" w:space="0" w:color="auto"/>
      </w:divBdr>
      <w:divsChild>
        <w:div w:id="1888491815">
          <w:marLeft w:val="0"/>
          <w:marRight w:val="0"/>
          <w:marTop w:val="0"/>
          <w:marBottom w:val="0"/>
          <w:divBdr>
            <w:top w:val="none" w:sz="0" w:space="0" w:color="auto"/>
            <w:left w:val="none" w:sz="0" w:space="0" w:color="auto"/>
            <w:bottom w:val="none" w:sz="0" w:space="0" w:color="auto"/>
            <w:right w:val="none" w:sz="0" w:space="0" w:color="auto"/>
          </w:divBdr>
        </w:div>
      </w:divsChild>
    </w:div>
    <w:div w:id="82728302">
      <w:bodyDiv w:val="1"/>
      <w:marLeft w:val="0"/>
      <w:marRight w:val="0"/>
      <w:marTop w:val="0"/>
      <w:marBottom w:val="0"/>
      <w:divBdr>
        <w:top w:val="none" w:sz="0" w:space="0" w:color="auto"/>
        <w:left w:val="none" w:sz="0" w:space="0" w:color="auto"/>
        <w:bottom w:val="none" w:sz="0" w:space="0" w:color="auto"/>
        <w:right w:val="none" w:sz="0" w:space="0" w:color="auto"/>
      </w:divBdr>
      <w:divsChild>
        <w:div w:id="1631738588">
          <w:marLeft w:val="0"/>
          <w:marRight w:val="0"/>
          <w:marTop w:val="0"/>
          <w:marBottom w:val="0"/>
          <w:divBdr>
            <w:top w:val="none" w:sz="0" w:space="0" w:color="auto"/>
            <w:left w:val="none" w:sz="0" w:space="0" w:color="auto"/>
            <w:bottom w:val="none" w:sz="0" w:space="0" w:color="auto"/>
            <w:right w:val="none" w:sz="0" w:space="0" w:color="auto"/>
          </w:divBdr>
        </w:div>
        <w:div w:id="1556889574">
          <w:marLeft w:val="0"/>
          <w:marRight w:val="0"/>
          <w:marTop w:val="0"/>
          <w:marBottom w:val="0"/>
          <w:divBdr>
            <w:top w:val="none" w:sz="0" w:space="0" w:color="auto"/>
            <w:left w:val="none" w:sz="0" w:space="0" w:color="auto"/>
            <w:bottom w:val="none" w:sz="0" w:space="0" w:color="auto"/>
            <w:right w:val="none" w:sz="0" w:space="0" w:color="auto"/>
          </w:divBdr>
        </w:div>
      </w:divsChild>
    </w:div>
    <w:div w:id="173611851">
      <w:bodyDiv w:val="1"/>
      <w:marLeft w:val="0"/>
      <w:marRight w:val="0"/>
      <w:marTop w:val="0"/>
      <w:marBottom w:val="0"/>
      <w:divBdr>
        <w:top w:val="none" w:sz="0" w:space="0" w:color="auto"/>
        <w:left w:val="none" w:sz="0" w:space="0" w:color="auto"/>
        <w:bottom w:val="none" w:sz="0" w:space="0" w:color="auto"/>
        <w:right w:val="none" w:sz="0" w:space="0" w:color="auto"/>
      </w:divBdr>
    </w:div>
    <w:div w:id="188765491">
      <w:bodyDiv w:val="1"/>
      <w:marLeft w:val="0"/>
      <w:marRight w:val="0"/>
      <w:marTop w:val="0"/>
      <w:marBottom w:val="0"/>
      <w:divBdr>
        <w:top w:val="none" w:sz="0" w:space="0" w:color="auto"/>
        <w:left w:val="none" w:sz="0" w:space="0" w:color="auto"/>
        <w:bottom w:val="none" w:sz="0" w:space="0" w:color="auto"/>
        <w:right w:val="none" w:sz="0" w:space="0" w:color="auto"/>
      </w:divBdr>
    </w:div>
    <w:div w:id="323702962">
      <w:bodyDiv w:val="1"/>
      <w:marLeft w:val="0"/>
      <w:marRight w:val="0"/>
      <w:marTop w:val="0"/>
      <w:marBottom w:val="0"/>
      <w:divBdr>
        <w:top w:val="none" w:sz="0" w:space="0" w:color="auto"/>
        <w:left w:val="none" w:sz="0" w:space="0" w:color="auto"/>
        <w:bottom w:val="none" w:sz="0" w:space="0" w:color="auto"/>
        <w:right w:val="none" w:sz="0" w:space="0" w:color="auto"/>
      </w:divBdr>
    </w:div>
    <w:div w:id="446431533">
      <w:bodyDiv w:val="1"/>
      <w:marLeft w:val="0"/>
      <w:marRight w:val="0"/>
      <w:marTop w:val="0"/>
      <w:marBottom w:val="0"/>
      <w:divBdr>
        <w:top w:val="none" w:sz="0" w:space="0" w:color="auto"/>
        <w:left w:val="none" w:sz="0" w:space="0" w:color="auto"/>
        <w:bottom w:val="none" w:sz="0" w:space="0" w:color="auto"/>
        <w:right w:val="none" w:sz="0" w:space="0" w:color="auto"/>
      </w:divBdr>
    </w:div>
    <w:div w:id="561672725">
      <w:bodyDiv w:val="1"/>
      <w:marLeft w:val="0"/>
      <w:marRight w:val="0"/>
      <w:marTop w:val="0"/>
      <w:marBottom w:val="0"/>
      <w:divBdr>
        <w:top w:val="none" w:sz="0" w:space="0" w:color="auto"/>
        <w:left w:val="none" w:sz="0" w:space="0" w:color="auto"/>
        <w:bottom w:val="none" w:sz="0" w:space="0" w:color="auto"/>
        <w:right w:val="none" w:sz="0" w:space="0" w:color="auto"/>
      </w:divBdr>
    </w:div>
    <w:div w:id="608120146">
      <w:bodyDiv w:val="1"/>
      <w:marLeft w:val="0"/>
      <w:marRight w:val="0"/>
      <w:marTop w:val="0"/>
      <w:marBottom w:val="0"/>
      <w:divBdr>
        <w:top w:val="none" w:sz="0" w:space="0" w:color="auto"/>
        <w:left w:val="none" w:sz="0" w:space="0" w:color="auto"/>
        <w:bottom w:val="none" w:sz="0" w:space="0" w:color="auto"/>
        <w:right w:val="none" w:sz="0" w:space="0" w:color="auto"/>
      </w:divBdr>
    </w:div>
    <w:div w:id="711074348">
      <w:bodyDiv w:val="1"/>
      <w:marLeft w:val="0"/>
      <w:marRight w:val="0"/>
      <w:marTop w:val="0"/>
      <w:marBottom w:val="0"/>
      <w:divBdr>
        <w:top w:val="none" w:sz="0" w:space="0" w:color="auto"/>
        <w:left w:val="none" w:sz="0" w:space="0" w:color="auto"/>
        <w:bottom w:val="none" w:sz="0" w:space="0" w:color="auto"/>
        <w:right w:val="none" w:sz="0" w:space="0" w:color="auto"/>
      </w:divBdr>
    </w:div>
    <w:div w:id="936869803">
      <w:bodyDiv w:val="1"/>
      <w:marLeft w:val="0"/>
      <w:marRight w:val="0"/>
      <w:marTop w:val="0"/>
      <w:marBottom w:val="0"/>
      <w:divBdr>
        <w:top w:val="none" w:sz="0" w:space="0" w:color="auto"/>
        <w:left w:val="none" w:sz="0" w:space="0" w:color="auto"/>
        <w:bottom w:val="none" w:sz="0" w:space="0" w:color="auto"/>
        <w:right w:val="none" w:sz="0" w:space="0" w:color="auto"/>
      </w:divBdr>
    </w:div>
    <w:div w:id="968164940">
      <w:bodyDiv w:val="1"/>
      <w:marLeft w:val="0"/>
      <w:marRight w:val="0"/>
      <w:marTop w:val="0"/>
      <w:marBottom w:val="0"/>
      <w:divBdr>
        <w:top w:val="none" w:sz="0" w:space="0" w:color="auto"/>
        <w:left w:val="none" w:sz="0" w:space="0" w:color="auto"/>
        <w:bottom w:val="none" w:sz="0" w:space="0" w:color="auto"/>
        <w:right w:val="none" w:sz="0" w:space="0" w:color="auto"/>
      </w:divBdr>
    </w:div>
    <w:div w:id="1106266079">
      <w:bodyDiv w:val="1"/>
      <w:marLeft w:val="0"/>
      <w:marRight w:val="0"/>
      <w:marTop w:val="0"/>
      <w:marBottom w:val="0"/>
      <w:divBdr>
        <w:top w:val="none" w:sz="0" w:space="0" w:color="auto"/>
        <w:left w:val="none" w:sz="0" w:space="0" w:color="auto"/>
        <w:bottom w:val="none" w:sz="0" w:space="0" w:color="auto"/>
        <w:right w:val="none" w:sz="0" w:space="0" w:color="auto"/>
      </w:divBdr>
    </w:div>
    <w:div w:id="1189761361">
      <w:bodyDiv w:val="1"/>
      <w:marLeft w:val="0"/>
      <w:marRight w:val="0"/>
      <w:marTop w:val="0"/>
      <w:marBottom w:val="0"/>
      <w:divBdr>
        <w:top w:val="none" w:sz="0" w:space="0" w:color="auto"/>
        <w:left w:val="none" w:sz="0" w:space="0" w:color="auto"/>
        <w:bottom w:val="none" w:sz="0" w:space="0" w:color="auto"/>
        <w:right w:val="none" w:sz="0" w:space="0" w:color="auto"/>
      </w:divBdr>
    </w:div>
    <w:div w:id="1263997605">
      <w:bodyDiv w:val="1"/>
      <w:marLeft w:val="0"/>
      <w:marRight w:val="0"/>
      <w:marTop w:val="0"/>
      <w:marBottom w:val="0"/>
      <w:divBdr>
        <w:top w:val="none" w:sz="0" w:space="0" w:color="auto"/>
        <w:left w:val="none" w:sz="0" w:space="0" w:color="auto"/>
        <w:bottom w:val="none" w:sz="0" w:space="0" w:color="auto"/>
        <w:right w:val="none" w:sz="0" w:space="0" w:color="auto"/>
      </w:divBdr>
    </w:div>
    <w:div w:id="1313170807">
      <w:bodyDiv w:val="1"/>
      <w:marLeft w:val="0"/>
      <w:marRight w:val="0"/>
      <w:marTop w:val="0"/>
      <w:marBottom w:val="0"/>
      <w:divBdr>
        <w:top w:val="none" w:sz="0" w:space="0" w:color="auto"/>
        <w:left w:val="none" w:sz="0" w:space="0" w:color="auto"/>
        <w:bottom w:val="none" w:sz="0" w:space="0" w:color="auto"/>
        <w:right w:val="none" w:sz="0" w:space="0" w:color="auto"/>
      </w:divBdr>
    </w:div>
    <w:div w:id="1404176906">
      <w:bodyDiv w:val="1"/>
      <w:marLeft w:val="0"/>
      <w:marRight w:val="0"/>
      <w:marTop w:val="0"/>
      <w:marBottom w:val="0"/>
      <w:divBdr>
        <w:top w:val="none" w:sz="0" w:space="0" w:color="auto"/>
        <w:left w:val="none" w:sz="0" w:space="0" w:color="auto"/>
        <w:bottom w:val="none" w:sz="0" w:space="0" w:color="auto"/>
        <w:right w:val="none" w:sz="0" w:space="0" w:color="auto"/>
      </w:divBdr>
    </w:div>
    <w:div w:id="1556770962">
      <w:bodyDiv w:val="1"/>
      <w:marLeft w:val="0"/>
      <w:marRight w:val="0"/>
      <w:marTop w:val="0"/>
      <w:marBottom w:val="0"/>
      <w:divBdr>
        <w:top w:val="none" w:sz="0" w:space="0" w:color="auto"/>
        <w:left w:val="none" w:sz="0" w:space="0" w:color="auto"/>
        <w:bottom w:val="none" w:sz="0" w:space="0" w:color="auto"/>
        <w:right w:val="none" w:sz="0" w:space="0" w:color="auto"/>
      </w:divBdr>
    </w:div>
    <w:div w:id="1749226882">
      <w:bodyDiv w:val="1"/>
      <w:marLeft w:val="0"/>
      <w:marRight w:val="0"/>
      <w:marTop w:val="0"/>
      <w:marBottom w:val="0"/>
      <w:divBdr>
        <w:top w:val="none" w:sz="0" w:space="0" w:color="auto"/>
        <w:left w:val="none" w:sz="0" w:space="0" w:color="auto"/>
        <w:bottom w:val="none" w:sz="0" w:space="0" w:color="auto"/>
        <w:right w:val="none" w:sz="0" w:space="0" w:color="auto"/>
      </w:divBdr>
    </w:div>
    <w:div w:id="1751654307">
      <w:bodyDiv w:val="1"/>
      <w:marLeft w:val="0"/>
      <w:marRight w:val="0"/>
      <w:marTop w:val="0"/>
      <w:marBottom w:val="0"/>
      <w:divBdr>
        <w:top w:val="none" w:sz="0" w:space="0" w:color="auto"/>
        <w:left w:val="none" w:sz="0" w:space="0" w:color="auto"/>
        <w:bottom w:val="none" w:sz="0" w:space="0" w:color="auto"/>
        <w:right w:val="none" w:sz="0" w:space="0" w:color="auto"/>
      </w:divBdr>
    </w:div>
    <w:div w:id="1803695120">
      <w:bodyDiv w:val="1"/>
      <w:marLeft w:val="0"/>
      <w:marRight w:val="0"/>
      <w:marTop w:val="0"/>
      <w:marBottom w:val="0"/>
      <w:divBdr>
        <w:top w:val="none" w:sz="0" w:space="0" w:color="auto"/>
        <w:left w:val="none" w:sz="0" w:space="0" w:color="auto"/>
        <w:bottom w:val="none" w:sz="0" w:space="0" w:color="auto"/>
        <w:right w:val="none" w:sz="0" w:space="0" w:color="auto"/>
      </w:divBdr>
    </w:div>
    <w:div w:id="1840971859">
      <w:bodyDiv w:val="1"/>
      <w:marLeft w:val="0"/>
      <w:marRight w:val="0"/>
      <w:marTop w:val="0"/>
      <w:marBottom w:val="0"/>
      <w:divBdr>
        <w:top w:val="none" w:sz="0" w:space="0" w:color="auto"/>
        <w:left w:val="none" w:sz="0" w:space="0" w:color="auto"/>
        <w:bottom w:val="none" w:sz="0" w:space="0" w:color="auto"/>
        <w:right w:val="none" w:sz="0" w:space="0" w:color="auto"/>
      </w:divBdr>
    </w:div>
    <w:div w:id="1875803770">
      <w:bodyDiv w:val="1"/>
      <w:marLeft w:val="0"/>
      <w:marRight w:val="0"/>
      <w:marTop w:val="0"/>
      <w:marBottom w:val="0"/>
      <w:divBdr>
        <w:top w:val="none" w:sz="0" w:space="0" w:color="auto"/>
        <w:left w:val="none" w:sz="0" w:space="0" w:color="auto"/>
        <w:bottom w:val="none" w:sz="0" w:space="0" w:color="auto"/>
        <w:right w:val="none" w:sz="0" w:space="0" w:color="auto"/>
      </w:divBdr>
    </w:div>
    <w:div w:id="1925987114">
      <w:bodyDiv w:val="1"/>
      <w:marLeft w:val="0"/>
      <w:marRight w:val="0"/>
      <w:marTop w:val="0"/>
      <w:marBottom w:val="0"/>
      <w:divBdr>
        <w:top w:val="none" w:sz="0" w:space="0" w:color="auto"/>
        <w:left w:val="none" w:sz="0" w:space="0" w:color="auto"/>
        <w:bottom w:val="none" w:sz="0" w:space="0" w:color="auto"/>
        <w:right w:val="none" w:sz="0" w:space="0" w:color="auto"/>
      </w:divBdr>
    </w:div>
    <w:div w:id="2009600065">
      <w:bodyDiv w:val="1"/>
      <w:marLeft w:val="0"/>
      <w:marRight w:val="0"/>
      <w:marTop w:val="0"/>
      <w:marBottom w:val="0"/>
      <w:divBdr>
        <w:top w:val="none" w:sz="0" w:space="0" w:color="auto"/>
        <w:left w:val="none" w:sz="0" w:space="0" w:color="auto"/>
        <w:bottom w:val="none" w:sz="0" w:space="0" w:color="auto"/>
        <w:right w:val="none" w:sz="0" w:space="0" w:color="auto"/>
      </w:divBdr>
    </w:div>
    <w:div w:id="2032798427">
      <w:bodyDiv w:val="1"/>
      <w:marLeft w:val="0"/>
      <w:marRight w:val="0"/>
      <w:marTop w:val="0"/>
      <w:marBottom w:val="0"/>
      <w:divBdr>
        <w:top w:val="none" w:sz="0" w:space="0" w:color="auto"/>
        <w:left w:val="none" w:sz="0" w:space="0" w:color="auto"/>
        <w:bottom w:val="none" w:sz="0" w:space="0" w:color="auto"/>
        <w:right w:val="none" w:sz="0" w:space="0" w:color="auto"/>
      </w:divBdr>
    </w:div>
    <w:div w:id="21163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ksafebc.com/en/resources/health-safety/forms/first-aid-assessment-worksheet?lang=en" TargetMode="External"/><Relationship Id="rId18" Type="http://schemas.openxmlformats.org/officeDocument/2006/relationships/hyperlink" Target="https://safetyincidents.viu.c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viu.ca/healthandsafety" TargetMode="External"/><Relationship Id="rId7" Type="http://schemas.openxmlformats.org/officeDocument/2006/relationships/footnotes" Target="footnotes.xml"/><Relationship Id="rId12" Type="http://schemas.openxmlformats.org/officeDocument/2006/relationships/hyperlink" Target="https://www.worksafebc.com/en/law-policy/occupational-health-safety/searchable-ohs-regulation/ohs-regulation/part-03-rights-and-responsibilities" TargetMode="External"/><Relationship Id="rId17" Type="http://schemas.openxmlformats.org/officeDocument/2006/relationships/hyperlink" Target="mailto:safety@viu.ca"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safety@viu.ca" TargetMode="External"/><Relationship Id="rId20" Type="http://schemas.openxmlformats.org/officeDocument/2006/relationships/hyperlink" Target="https://safetyincidents.viu.ca/public_first_aid_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fetyincidents.viu.ca/public_first_aid_for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afety@viu.ca" TargetMode="External"/><Relationship Id="rId23" Type="http://schemas.openxmlformats.org/officeDocument/2006/relationships/header" Target="header1.xml"/><Relationship Id="rId10" Type="http://schemas.openxmlformats.org/officeDocument/2006/relationships/hyperlink" Target="https://safetyincidents.viu.ca/public_first_aid_form" TargetMode="External"/><Relationship Id="rId19" Type="http://schemas.openxmlformats.org/officeDocument/2006/relationships/hyperlink" Target="https://safetyincidents.viu.ca/public_incident" TargetMode="External"/><Relationship Id="rId4" Type="http://schemas.openxmlformats.org/officeDocument/2006/relationships/styles" Target="styles.xml"/><Relationship Id="rId9" Type="http://schemas.openxmlformats.org/officeDocument/2006/relationships/hyperlink" Target="https://www.worksafebc.com/en/law-policy/occupational-health-safety/searchable-ohs-regulation/ohs-regulation/part-03-rights-and-responsibilities" TargetMode="External"/><Relationship Id="rId14" Type="http://schemas.openxmlformats.org/officeDocument/2006/relationships/hyperlink" Target="mailto:safety@viu.ca" TargetMode="External"/><Relationship Id="rId22" Type="http://schemas.openxmlformats.org/officeDocument/2006/relationships/hyperlink" Target="https://www.worksafebc.com/en/health-safety/create-manage/first-aid-requirements?origin=s&amp;returnurl=https%3A%2F%2Fwww.worksafebc.com%2Fen%2Fsearch%23sort%3DRelevancy%26q%3Dfirst%2520aid%26f%3Alanguage-facet%3D%5BEnglish%5D&amp;highlight=first%20a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Health and Safety Services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619D97-35DF-40D8-9C84-AD98820D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2812</Words>
  <Characters>15029</Characters>
  <Application>Microsoft Office Word</Application>
  <DocSecurity>0</DocSecurity>
  <Lines>398</Lines>
  <Paragraphs>235</Paragraphs>
  <ScaleCrop>false</ScaleCrop>
  <HeadingPairs>
    <vt:vector size="2" baseType="variant">
      <vt:variant>
        <vt:lpstr>Title</vt:lpstr>
      </vt:variant>
      <vt:variant>
        <vt:i4>1</vt:i4>
      </vt:variant>
    </vt:vector>
  </HeadingPairs>
  <TitlesOfParts>
    <vt:vector size="1" baseType="lpstr">
      <vt:lpstr>VIU Occupational First Aid Program</vt:lpstr>
    </vt:vector>
  </TitlesOfParts>
  <Company>Vancouver Island University</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VIU Occupational First Aid Program</dc:title>
  <dc:subject>2024</dc:subject>
  <dc:creator>Mark Egan</dc:creator>
  <cp:keywords/>
  <dc:description/>
  <cp:lastModifiedBy>Kordell Bergen</cp:lastModifiedBy>
  <cp:revision>4</cp:revision>
  <cp:lastPrinted>2022-12-21T23:02:00Z</cp:lastPrinted>
  <dcterms:created xsi:type="dcterms:W3CDTF">2025-01-24T18:10:00Z</dcterms:created>
  <dcterms:modified xsi:type="dcterms:W3CDTF">2025-02-18T19:24:00Z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2d65080482a1bbc969894a9e50c3143ea3804557c27149bf2a3588349204f187</vt:lpwstr>
  </property>
</Properties>
</file>